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B3" w:rsidRPr="00841A54" w:rsidRDefault="00D50AB3" w:rsidP="00841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D50AB3" w:rsidRPr="005F67E7" w:rsidRDefault="005F67E7" w:rsidP="00841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Иркутской области</w:t>
      </w:r>
      <w:bookmarkStart w:id="0" w:name="_GoBack"/>
      <w:bookmarkEnd w:id="0"/>
    </w:p>
    <w:p w:rsidR="00D50AB3" w:rsidRPr="00841A54" w:rsidRDefault="00D50AB3" w:rsidP="00841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7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"Тайшетский промышленно-технологический техникум"</w:t>
      </w:r>
    </w:p>
    <w:p w:rsidR="00D50AB3" w:rsidRPr="00841A54" w:rsidRDefault="00D50AB3" w:rsidP="00841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0AB3" w:rsidRPr="00841A54" w:rsidRDefault="00D50AB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50AB3" w:rsidRDefault="00D50AB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41A54" w:rsidRDefault="00841A5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41A54" w:rsidRDefault="00841A5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41A54" w:rsidRDefault="00841A5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41A54" w:rsidRDefault="00841A5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41A54" w:rsidRDefault="00841A5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41A54" w:rsidRPr="00841A54" w:rsidRDefault="00841A5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Комплект</w:t>
      </w: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контрольно-оценочных средств</w:t>
      </w: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D50AB3" w:rsidRPr="00841A54" w:rsidRDefault="00D50AB3" w:rsidP="0084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Литература</w:t>
      </w:r>
    </w:p>
    <w:p w:rsidR="00D50AB3" w:rsidRPr="00841A54" w:rsidRDefault="00D50AB3" w:rsidP="0084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основной образовательной программы (ОП)</w:t>
      </w: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по профессии СПО</w:t>
      </w:r>
    </w:p>
    <w:p w:rsidR="00AC2664" w:rsidRPr="00AC2664" w:rsidRDefault="00D50AB3" w:rsidP="00AC2664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ab/>
      </w:r>
      <w:r w:rsidR="00AC2664" w:rsidRPr="00AC2664">
        <w:rPr>
          <w:rFonts w:ascii="Times New Roman" w:eastAsia="Times New Roman" w:hAnsi="Times New Roman"/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D50AB3" w:rsidRPr="00841A54" w:rsidRDefault="00D50AB3" w:rsidP="00841A54">
      <w:pPr>
        <w:tabs>
          <w:tab w:val="left" w:pos="1440"/>
          <w:tab w:val="center" w:pos="5103"/>
          <w:tab w:val="left" w:pos="7736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ab/>
      </w: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AB3" w:rsidRPr="00841A54" w:rsidRDefault="00D50AB3" w:rsidP="00841A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Тайшет 2015</w:t>
      </w:r>
    </w:p>
    <w:p w:rsidR="00A3064C" w:rsidRPr="00AC2664" w:rsidRDefault="00A3064C" w:rsidP="00AC2664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Комплект контрольно-оценочных средств разработан на основе   федерального государственного образовательного стандарта среднего общего образования  по учебной дисциплине «Литература» для профессий </w:t>
      </w:r>
      <w:proofErr w:type="gramStart"/>
      <w:r w:rsidRPr="00841A54">
        <w:rPr>
          <w:rFonts w:ascii="Times New Roman" w:hAnsi="Times New Roman"/>
          <w:sz w:val="28"/>
          <w:szCs w:val="28"/>
          <w:lang w:val="en-US" w:eastAsia="ru-RU"/>
        </w:rPr>
        <w:t>c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>реднего профессионального образования подготовки квалифицированных рабочих, служащих для технического профил</w:t>
      </w:r>
      <w:r w:rsidR="00AC2664">
        <w:rPr>
          <w:rFonts w:ascii="Times New Roman" w:hAnsi="Times New Roman"/>
          <w:sz w:val="28"/>
          <w:szCs w:val="28"/>
          <w:lang w:eastAsia="ru-RU"/>
        </w:rPr>
        <w:t>я</w:t>
      </w:r>
      <w:r w:rsidRPr="00841A54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AC266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C2664" w:rsidRPr="00AC2664">
        <w:rPr>
          <w:rFonts w:ascii="Times New Roman" w:hAnsi="Times New Roman"/>
          <w:b/>
          <w:sz w:val="28"/>
          <w:szCs w:val="28"/>
          <w:lang w:eastAsia="ru-RU"/>
        </w:rPr>
        <w:t xml:space="preserve">15.01.05 Сварщик (электросварочные и газосварочные работы)    </w:t>
      </w:r>
    </w:p>
    <w:p w:rsidR="00A3064C" w:rsidRPr="00841A54" w:rsidRDefault="00A3064C" w:rsidP="00841A54">
      <w:pPr>
        <w:autoSpaceDE w:val="0"/>
        <w:autoSpaceDN w:val="0"/>
        <w:adjustRightInd w:val="0"/>
        <w:spacing w:after="0" w:line="240" w:lineRule="auto"/>
        <w:ind w:firstLine="500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Разработчики: </w:t>
      </w:r>
    </w:p>
    <w:p w:rsidR="00A3064C" w:rsidRPr="00841A54" w:rsidRDefault="00A3064C" w:rsidP="00841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ГБПОУ ИО ТПТТ - </w:t>
      </w:r>
      <w:r w:rsidRPr="00841A54">
        <w:rPr>
          <w:rFonts w:ascii="Times New Roman" w:hAnsi="Times New Roman"/>
          <w:kern w:val="3"/>
          <w:sz w:val="28"/>
          <w:szCs w:val="28"/>
          <w:lang w:eastAsia="ru-RU"/>
        </w:rPr>
        <w:t xml:space="preserve"> преподаватель русского языка и литературы  Л.С.Корчагина</w:t>
      </w:r>
    </w:p>
    <w:p w:rsidR="00A3064C" w:rsidRPr="00841A54" w:rsidRDefault="00A3064C" w:rsidP="00841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ГБПОУ  ИО ТПТТ – зам. директор по ОД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преподаватель русского языка и литературы    Л.С.Галыга</w:t>
      </w: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50AB3" w:rsidRPr="00841A54" w:rsidRDefault="00D50AB3" w:rsidP="00841A54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50AB3" w:rsidRPr="00841A54" w:rsidRDefault="00D50AB3" w:rsidP="00841A54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4889" cy="1410159"/>
            <wp:effectExtent l="0" t="0" r="0" b="0"/>
            <wp:docPr id="2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0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64C" w:rsidRPr="00841A54" w:rsidRDefault="00A3064C" w:rsidP="00841A54">
      <w:pPr>
        <w:pStyle w:val="1"/>
      </w:pPr>
    </w:p>
    <w:p w:rsidR="00A3064C" w:rsidRPr="00841A54" w:rsidRDefault="00A3064C" w:rsidP="00841A54">
      <w:pPr>
        <w:pStyle w:val="1"/>
      </w:pPr>
    </w:p>
    <w:p w:rsidR="00A3064C" w:rsidRPr="00841A54" w:rsidRDefault="00A3064C" w:rsidP="00841A54">
      <w:pPr>
        <w:pStyle w:val="1"/>
      </w:pPr>
    </w:p>
    <w:p w:rsidR="00A3064C" w:rsidRPr="00841A54" w:rsidRDefault="00A3064C" w:rsidP="00841A54">
      <w:pPr>
        <w:pStyle w:val="1"/>
      </w:pPr>
      <w:r w:rsidRPr="00841A54">
        <w:t>СОДЕРЖАНИЕ</w:t>
      </w:r>
    </w:p>
    <w:p w:rsidR="00A3064C" w:rsidRPr="00841A54" w:rsidRDefault="00A3064C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98"/>
        <w:gridCol w:w="573"/>
      </w:tblGrid>
      <w:tr w:rsidR="00A3064C" w:rsidRPr="00841A54" w:rsidTr="00A3064C">
        <w:tc>
          <w:tcPr>
            <w:tcW w:w="9464" w:type="dxa"/>
            <w:shd w:val="clear" w:color="auto" w:fill="auto"/>
          </w:tcPr>
          <w:p w:rsidR="00A3064C" w:rsidRPr="00841A54" w:rsidRDefault="00A3064C" w:rsidP="00841A54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Паспорт комплекта контр</w:t>
            </w:r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>ольно-оценочных средств …………</w:t>
            </w: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  <w:r w:rsidR="00217134" w:rsidRPr="00841A5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  <w:p w:rsidR="00A3064C" w:rsidRPr="00841A54" w:rsidRDefault="00A3064C" w:rsidP="00841A54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Результаты освоения учебной дисц</w:t>
            </w:r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 xml:space="preserve">иплины, подлежащие проверке </w:t>
            </w: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17134" w:rsidRPr="00841A5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  <w:p w:rsidR="00A3064C" w:rsidRPr="00841A54" w:rsidRDefault="00A3064C" w:rsidP="00841A54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Формы</w:t>
            </w:r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 xml:space="preserve"> и методы оценивания ……………………</w:t>
            </w: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 xml:space="preserve">……………......... </w:t>
            </w:r>
            <w:r w:rsidR="00217134" w:rsidRPr="00841A54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  <w:p w:rsidR="00A3064C" w:rsidRPr="00841A54" w:rsidRDefault="00A3064C" w:rsidP="00841A54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>омплект контрольных работ ………</w:t>
            </w: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……………………. …</w:t>
            </w:r>
            <w:r w:rsidR="00217134" w:rsidRPr="00841A54">
              <w:rPr>
                <w:rFonts w:ascii="Times New Roman" w:eastAsia="Times New Roman" w:hAnsi="Times New Roman"/>
                <w:sz w:val="28"/>
                <w:szCs w:val="28"/>
              </w:rPr>
              <w:t>…….12</w:t>
            </w:r>
          </w:p>
          <w:p w:rsidR="00A3064C" w:rsidRPr="00841A54" w:rsidRDefault="00A3064C" w:rsidP="00841A54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Ко</w:t>
            </w:r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 xml:space="preserve">мплект самостоятельных работ </w:t>
            </w: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……………………….. …</w:t>
            </w:r>
            <w:r w:rsidR="00217134" w:rsidRPr="00841A54">
              <w:rPr>
                <w:rFonts w:ascii="Times New Roman" w:eastAsia="Times New Roman" w:hAnsi="Times New Roman"/>
                <w:sz w:val="28"/>
                <w:szCs w:val="28"/>
              </w:rPr>
              <w:t>…….38</w:t>
            </w:r>
          </w:p>
          <w:p w:rsidR="00A3064C" w:rsidRPr="00841A54" w:rsidRDefault="00A3064C" w:rsidP="00841A54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Комплект проверочных работ ……………</w:t>
            </w:r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>……………………</w:t>
            </w:r>
            <w:r w:rsidR="00217134" w:rsidRPr="00841A54">
              <w:rPr>
                <w:rFonts w:ascii="Times New Roman" w:eastAsia="Times New Roman" w:hAnsi="Times New Roman"/>
                <w:sz w:val="28"/>
                <w:szCs w:val="28"/>
              </w:rPr>
              <w:t>……40</w:t>
            </w:r>
          </w:p>
          <w:p w:rsidR="00A3064C" w:rsidRPr="00841A54" w:rsidRDefault="00A3064C" w:rsidP="00841A54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A54">
              <w:rPr>
                <w:rFonts w:ascii="Times New Roman" w:eastAsia="Times New Roman" w:hAnsi="Times New Roman"/>
                <w:sz w:val="28"/>
                <w:szCs w:val="28"/>
              </w:rPr>
              <w:t>Контрольно-оценочные материал</w:t>
            </w:r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 xml:space="preserve">ы для </w:t>
            </w:r>
            <w:proofErr w:type="gramStart"/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>дифференцированного</w:t>
            </w:r>
            <w:proofErr w:type="gramEnd"/>
            <w:r w:rsidR="00841A54">
              <w:rPr>
                <w:rFonts w:ascii="Times New Roman" w:eastAsia="Times New Roman" w:hAnsi="Times New Roman"/>
                <w:sz w:val="28"/>
                <w:szCs w:val="28"/>
              </w:rPr>
              <w:t xml:space="preserve"> зачёт…………………………………………………………………..</w:t>
            </w:r>
            <w:r w:rsidR="00217134" w:rsidRPr="00841A54">
              <w:rPr>
                <w:rFonts w:ascii="Times New Roman" w:eastAsia="Times New Roman" w:hAnsi="Times New Roman"/>
                <w:sz w:val="28"/>
                <w:szCs w:val="28"/>
              </w:rPr>
              <w:t>.50</w:t>
            </w: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3064C" w:rsidRPr="00841A54" w:rsidRDefault="00A3064C" w:rsidP="00841A54">
            <w:pPr>
              <w:pStyle w:val="a6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</w:tcPr>
          <w:p w:rsidR="00A3064C" w:rsidRPr="00841A54" w:rsidRDefault="00A3064C" w:rsidP="00841A5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3064C" w:rsidRDefault="00A3064C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C2664" w:rsidRDefault="00AC2664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C2664" w:rsidRDefault="00AC2664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C2664" w:rsidRDefault="00AC2664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C2664" w:rsidRDefault="00AC2664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C2664" w:rsidRPr="00841A54" w:rsidRDefault="00AC2664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ind w:left="-180" w:hanging="160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 xml:space="preserve">Паспорт комплекта контрольно-оценочных средств </w:t>
      </w:r>
    </w:p>
    <w:p w:rsidR="00A3064C" w:rsidRPr="00841A54" w:rsidRDefault="00A3064C" w:rsidP="00841A5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литература</w:t>
      </w:r>
      <w:r w:rsidRPr="00841A54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A3064C" w:rsidRPr="00841A54" w:rsidRDefault="00A3064C" w:rsidP="00841A5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A3064C" w:rsidRPr="00841A54" w:rsidRDefault="00A3064C" w:rsidP="00841A5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КОС 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разработаны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на основании:</w:t>
      </w:r>
    </w:p>
    <w:p w:rsidR="00F57EF9" w:rsidRDefault="00A3064C" w:rsidP="00F57EF9">
      <w:pPr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ab/>
        <w:t xml:space="preserve">- программы подготовки </w:t>
      </w:r>
      <w:r w:rsidR="00F57EF9">
        <w:rPr>
          <w:rFonts w:ascii="Times New Roman" w:hAnsi="Times New Roman"/>
          <w:sz w:val="28"/>
          <w:szCs w:val="28"/>
          <w:lang w:eastAsia="ru-RU"/>
        </w:rPr>
        <w:t xml:space="preserve">квалифицированных рабочих </w:t>
      </w:r>
      <w:r w:rsidR="00D50AB3" w:rsidRPr="00841A54">
        <w:rPr>
          <w:rFonts w:ascii="Times New Roman" w:hAnsi="Times New Roman"/>
          <w:sz w:val="28"/>
          <w:szCs w:val="28"/>
          <w:lang w:eastAsia="ru-RU"/>
        </w:rPr>
        <w:t xml:space="preserve"> по професси</w:t>
      </w:r>
      <w:r w:rsidR="00F57EF9">
        <w:rPr>
          <w:rFonts w:ascii="Times New Roman" w:hAnsi="Times New Roman"/>
          <w:sz w:val="28"/>
          <w:szCs w:val="28"/>
          <w:lang w:eastAsia="ru-RU"/>
        </w:rPr>
        <w:t>и</w:t>
      </w:r>
      <w:r w:rsidR="00D50AB3" w:rsidRPr="00841A54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F57EF9" w:rsidRPr="00F57EF9">
        <w:rPr>
          <w:rFonts w:ascii="Times New Roman" w:hAnsi="Times New Roman"/>
          <w:b/>
          <w:sz w:val="28"/>
          <w:szCs w:val="28"/>
          <w:lang w:eastAsia="ru-RU"/>
        </w:rPr>
        <w:t xml:space="preserve">15.01.05 Сварщик (электросварочные и газосварочные работы)    </w:t>
      </w:r>
      <w:r w:rsidRPr="00841A54">
        <w:rPr>
          <w:rFonts w:ascii="Times New Roman" w:hAnsi="Times New Roman"/>
          <w:sz w:val="28"/>
          <w:szCs w:val="28"/>
          <w:lang w:eastAsia="ru-RU"/>
        </w:rPr>
        <w:tab/>
      </w:r>
    </w:p>
    <w:p w:rsidR="00A3064C" w:rsidRPr="00841A54" w:rsidRDefault="00A3064C" w:rsidP="00F57EF9">
      <w:pPr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- программы учебной дисциплины литература.</w:t>
      </w:r>
    </w:p>
    <w:p w:rsidR="00A3064C" w:rsidRPr="00841A54" w:rsidRDefault="00A3064C" w:rsidP="00841A54">
      <w:pPr>
        <w:autoSpaceDE w:val="0"/>
        <w:autoSpaceDN w:val="0"/>
        <w:adjustRightInd w:val="0"/>
        <w:spacing w:after="0" w:line="240" w:lineRule="auto"/>
        <w:ind w:firstLine="500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ab/>
        <w:t>В результате освоения учебной дисциплины «Литература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»о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>бучающийся должен обладать предусмотренными  ФГОС базовой подготовки</w:t>
      </w:r>
      <w:r w:rsidR="00F57E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1A54">
        <w:rPr>
          <w:rFonts w:ascii="Times New Roman" w:hAnsi="Times New Roman"/>
          <w:iCs/>
          <w:sz w:val="28"/>
          <w:szCs w:val="28"/>
          <w:lang w:eastAsia="ru-RU"/>
        </w:rPr>
        <w:t xml:space="preserve">следующими </w:t>
      </w:r>
      <w:r w:rsidRPr="00841A54">
        <w:rPr>
          <w:rFonts w:ascii="Times New Roman" w:hAnsi="Times New Roman"/>
          <w:sz w:val="28"/>
          <w:szCs w:val="28"/>
          <w:lang w:eastAsia="ru-RU"/>
        </w:rPr>
        <w:t>умениями, знаниями  и общими компетенциями: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ab/>
        <w:t>Уметь: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У</w:t>
      </w:r>
      <w:proofErr w:type="gramStart"/>
      <w:r w:rsidRPr="00841A54">
        <w:rPr>
          <w:rFonts w:ascii="Times New Roman" w:hAnsi="Times New Roman"/>
          <w:b/>
          <w:sz w:val="28"/>
          <w:szCs w:val="28"/>
          <w:lang w:eastAsia="ru-RU"/>
        </w:rPr>
        <w:t>1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воспроизводить содержание литературного произведения;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У2</w:t>
      </w:r>
      <w:r w:rsidRPr="00841A54">
        <w:rPr>
          <w:rFonts w:ascii="Times New Roman" w:hAnsi="Times New Roman"/>
          <w:sz w:val="28"/>
          <w:szCs w:val="28"/>
          <w:lang w:eastAsia="ru-RU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У3 </w:t>
      </w:r>
      <w:r w:rsidRPr="00841A54">
        <w:rPr>
          <w:rFonts w:ascii="Times New Roman" w:hAnsi="Times New Roman"/>
          <w:sz w:val="28"/>
          <w:szCs w:val="28"/>
          <w:lang w:eastAsia="ru-RU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У4</w:t>
      </w:r>
      <w:r w:rsidRPr="00841A54">
        <w:rPr>
          <w:rFonts w:ascii="Times New Roman" w:hAnsi="Times New Roman"/>
          <w:sz w:val="28"/>
          <w:szCs w:val="28"/>
          <w:lang w:eastAsia="ru-RU"/>
        </w:rPr>
        <w:t>определять род и жанр произведения;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У5 </w:t>
      </w:r>
      <w:r w:rsidRPr="00841A54">
        <w:rPr>
          <w:rFonts w:ascii="Times New Roman" w:hAnsi="Times New Roman"/>
          <w:sz w:val="28"/>
          <w:szCs w:val="28"/>
          <w:lang w:eastAsia="ru-RU"/>
        </w:rPr>
        <w:t>выявлять авторскую позицию;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У6</w:t>
      </w:r>
      <w:r w:rsidRPr="00841A54">
        <w:rPr>
          <w:rFonts w:ascii="Times New Roman" w:hAnsi="Times New Roman"/>
          <w:sz w:val="28"/>
          <w:szCs w:val="28"/>
          <w:lang w:eastAsia="ru-RU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У7</w:t>
      </w:r>
      <w:r w:rsidRPr="00841A54">
        <w:rPr>
          <w:rFonts w:ascii="Times New Roman" w:hAnsi="Times New Roman"/>
          <w:sz w:val="28"/>
          <w:szCs w:val="28"/>
          <w:lang w:eastAsia="ru-RU"/>
        </w:rPr>
        <w:t>аргументировано формулировать свое отношение к прочитанному произведению;</w:t>
      </w:r>
    </w:p>
    <w:p w:rsidR="00A3064C" w:rsidRPr="00841A54" w:rsidRDefault="00A3064C" w:rsidP="00841A5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У8 </w:t>
      </w:r>
      <w:r w:rsidRPr="00841A54">
        <w:rPr>
          <w:rFonts w:ascii="Times New Roman" w:hAnsi="Times New Roman"/>
          <w:sz w:val="28"/>
          <w:szCs w:val="28"/>
          <w:lang w:eastAsia="ru-RU"/>
        </w:rPr>
        <w:t>писать рецензии на прочитанные произведения и сочинения разных жанров на литературные темы.</w:t>
      </w:r>
    </w:p>
    <w:p w:rsidR="00A3064C" w:rsidRPr="00841A54" w:rsidRDefault="00A3064C" w:rsidP="00841A54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Знать: </w:t>
      </w:r>
    </w:p>
    <w:p w:rsidR="00A3064C" w:rsidRPr="00841A54" w:rsidRDefault="00A3064C" w:rsidP="00841A5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З</w:t>
      </w:r>
      <w:proofErr w:type="gramStart"/>
      <w:r w:rsidRPr="00841A54">
        <w:rPr>
          <w:rFonts w:ascii="Times New Roman" w:hAnsi="Times New Roman"/>
          <w:b/>
          <w:sz w:val="28"/>
          <w:szCs w:val="28"/>
          <w:lang w:eastAsia="ru-RU"/>
        </w:rPr>
        <w:t>1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образную природу словесного искусства;</w:t>
      </w:r>
    </w:p>
    <w:p w:rsidR="00A3064C" w:rsidRPr="00841A54" w:rsidRDefault="00A3064C" w:rsidP="00841A5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З2</w:t>
      </w:r>
      <w:r w:rsidRPr="00841A54">
        <w:rPr>
          <w:rFonts w:ascii="Times New Roman" w:hAnsi="Times New Roman"/>
          <w:sz w:val="28"/>
          <w:szCs w:val="28"/>
          <w:lang w:eastAsia="ru-RU"/>
        </w:rPr>
        <w:t>содержание изученных литературных произведений;</w:t>
      </w:r>
    </w:p>
    <w:p w:rsidR="00A3064C" w:rsidRPr="00841A54" w:rsidRDefault="00A3064C" w:rsidP="00841A5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З3 </w:t>
      </w:r>
      <w:r w:rsidRPr="00841A54">
        <w:rPr>
          <w:rFonts w:ascii="Times New Roman" w:hAnsi="Times New Roman"/>
          <w:sz w:val="28"/>
          <w:szCs w:val="28"/>
          <w:lang w:eastAsia="ru-RU"/>
        </w:rPr>
        <w:t xml:space="preserve">основные факты жизни и творчества писателей-классиков </w:t>
      </w:r>
      <w:r w:rsidRPr="00841A54">
        <w:rPr>
          <w:rFonts w:ascii="Times New Roman" w:hAnsi="Times New Roman"/>
          <w:sz w:val="28"/>
          <w:szCs w:val="28"/>
          <w:lang w:val="en-US" w:eastAsia="ru-RU"/>
        </w:rPr>
        <w:t>XIX</w:t>
      </w:r>
      <w:r w:rsidRPr="00841A54">
        <w:rPr>
          <w:rFonts w:ascii="Times New Roman" w:hAnsi="Times New Roman"/>
          <w:sz w:val="28"/>
          <w:szCs w:val="28"/>
          <w:lang w:eastAsia="ru-RU"/>
        </w:rPr>
        <w:t xml:space="preserve"> века и писателей и поэтов </w:t>
      </w:r>
      <w:r w:rsidRPr="00841A54">
        <w:rPr>
          <w:rFonts w:ascii="Times New Roman" w:hAnsi="Times New Roman"/>
          <w:sz w:val="28"/>
          <w:szCs w:val="28"/>
          <w:lang w:val="en-US" w:eastAsia="ru-RU"/>
        </w:rPr>
        <w:t>XX</w:t>
      </w:r>
      <w:r w:rsidRPr="00841A54">
        <w:rPr>
          <w:rFonts w:ascii="Times New Roman" w:hAnsi="Times New Roman"/>
          <w:sz w:val="28"/>
          <w:szCs w:val="28"/>
          <w:lang w:eastAsia="ru-RU"/>
        </w:rPr>
        <w:t xml:space="preserve"> века;</w:t>
      </w:r>
    </w:p>
    <w:p w:rsidR="00A3064C" w:rsidRPr="00841A54" w:rsidRDefault="00A3064C" w:rsidP="00841A5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З4</w:t>
      </w:r>
      <w:r w:rsidRPr="00841A54">
        <w:rPr>
          <w:rFonts w:ascii="Times New Roman" w:hAnsi="Times New Roman"/>
          <w:sz w:val="28"/>
          <w:szCs w:val="28"/>
          <w:lang w:eastAsia="ru-RU"/>
        </w:rPr>
        <w:t>основные закономерности историко-литературного процесса и черты литературных направлений;</w:t>
      </w:r>
    </w:p>
    <w:p w:rsidR="00A3064C" w:rsidRPr="00841A54" w:rsidRDefault="00A3064C" w:rsidP="00841A5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З5 </w:t>
      </w:r>
      <w:r w:rsidRPr="00841A54">
        <w:rPr>
          <w:rFonts w:ascii="Times New Roman" w:hAnsi="Times New Roman"/>
          <w:sz w:val="28"/>
          <w:szCs w:val="28"/>
          <w:lang w:eastAsia="ru-RU"/>
        </w:rPr>
        <w:t>основные теоретико-литературные понятия.</w:t>
      </w:r>
    </w:p>
    <w:p w:rsidR="00A3064C" w:rsidRPr="00841A54" w:rsidRDefault="00A3064C" w:rsidP="00841A54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841A54">
        <w:rPr>
          <w:rFonts w:ascii="Times New Roman" w:hAnsi="Times New Roman"/>
          <w:b/>
          <w:sz w:val="28"/>
          <w:szCs w:val="28"/>
          <w:lang w:eastAsia="ru-RU"/>
        </w:rPr>
        <w:t>ОК</w:t>
      </w:r>
      <w:proofErr w:type="gramEnd"/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 1</w:t>
      </w:r>
      <w:r w:rsidRPr="00841A54">
        <w:rPr>
          <w:rFonts w:ascii="Times New Roman" w:hAnsi="Times New Roman"/>
          <w:sz w:val="28"/>
          <w:szCs w:val="28"/>
          <w:lang w:eastAsia="ru-RU"/>
        </w:rPr>
        <w:t>Понимать сущность и социальную значимость своей будущей профессии, проявлять к ней устойчивый интерес.</w:t>
      </w:r>
    </w:p>
    <w:p w:rsidR="00A3064C" w:rsidRPr="00841A54" w:rsidRDefault="00A3064C" w:rsidP="00841A54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41A54">
        <w:rPr>
          <w:rFonts w:ascii="Times New Roman" w:hAnsi="Times New Roman"/>
          <w:b/>
          <w:color w:val="000000"/>
          <w:spacing w:val="21"/>
          <w:sz w:val="28"/>
          <w:szCs w:val="28"/>
          <w:lang w:eastAsia="ru-RU"/>
        </w:rPr>
        <w:t>ОК</w:t>
      </w:r>
      <w:proofErr w:type="gramEnd"/>
      <w:r w:rsidRPr="00841A54">
        <w:rPr>
          <w:rFonts w:ascii="Times New Roman" w:hAnsi="Times New Roman"/>
          <w:b/>
          <w:color w:val="000000"/>
          <w:spacing w:val="21"/>
          <w:sz w:val="28"/>
          <w:szCs w:val="28"/>
          <w:lang w:eastAsia="ru-RU"/>
        </w:rPr>
        <w:t xml:space="preserve"> 2</w:t>
      </w:r>
      <w:r w:rsidRPr="00841A54">
        <w:rPr>
          <w:rFonts w:ascii="Times New Roman" w:hAnsi="Times New Roman"/>
          <w:sz w:val="28"/>
          <w:szCs w:val="28"/>
          <w:lang w:eastAsia="ru-RU"/>
        </w:rPr>
        <w:t>Организовывать собственную деятельность, исходя из цели и способов её достижения, определенных руководителем.</w:t>
      </w:r>
    </w:p>
    <w:p w:rsidR="00A3064C" w:rsidRPr="00841A54" w:rsidRDefault="00A3064C" w:rsidP="00841A54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ОК 3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3064C" w:rsidRPr="00841A54" w:rsidRDefault="00A3064C" w:rsidP="00841A54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ОК 4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>существлять поиск информации, необходимой для эффективного выполнения профессиональных задач.</w:t>
      </w:r>
    </w:p>
    <w:p w:rsidR="00A3064C" w:rsidRPr="00841A54" w:rsidRDefault="00A3064C" w:rsidP="00841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ОК 5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спользовать информационно-коммуникационные технологии в профессиональной деятельности. </w:t>
      </w:r>
    </w:p>
    <w:p w:rsidR="00A3064C" w:rsidRPr="00841A54" w:rsidRDefault="00A3064C" w:rsidP="00841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ОК 6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 xml:space="preserve">  Р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аботать в команде, эффективно общаться с коллегами, руководством, клиентами. </w:t>
      </w:r>
    </w:p>
    <w:p w:rsidR="00A3064C" w:rsidRPr="00841A54" w:rsidRDefault="00A3064C" w:rsidP="00841A54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41A54">
        <w:rPr>
          <w:rFonts w:ascii="Times New Roman" w:hAnsi="Times New Roman"/>
          <w:b/>
          <w:sz w:val="28"/>
          <w:szCs w:val="28"/>
          <w:lang w:eastAsia="ru-RU"/>
        </w:rPr>
        <w:tab/>
        <w:t>ОК 7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 xml:space="preserve">  И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>сполнять воинскую обязанность, в том числе с применением полученных профессиональных знаний (для юношей)</w:t>
      </w:r>
    </w:p>
    <w:p w:rsidR="00A3064C" w:rsidRPr="00841A54" w:rsidRDefault="00A3064C" w:rsidP="00841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  <w:vertAlign w:val="superscript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Формой аттестации по учебной дисциплине, предусмотренной учебным планом, является дифференцированный зачет.</w:t>
      </w:r>
    </w:p>
    <w:p w:rsidR="00A3064C" w:rsidRPr="00841A54" w:rsidRDefault="00A3064C" w:rsidP="00841A54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 </w:t>
      </w:r>
    </w:p>
    <w:p w:rsidR="00A3064C" w:rsidRPr="00841A54" w:rsidRDefault="00A3064C" w:rsidP="00841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компетенций.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549" w:type="dxa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1"/>
        <w:gridCol w:w="3260"/>
        <w:gridCol w:w="2977"/>
        <w:gridCol w:w="1334"/>
      </w:tblGrid>
      <w:tr w:rsidR="00A3064C" w:rsidRPr="00841A54" w:rsidTr="00A3064C">
        <w:trPr>
          <w:cantSplit/>
          <w:trHeight w:val="1134"/>
        </w:trPr>
        <w:tc>
          <w:tcPr>
            <w:tcW w:w="567" w:type="dxa"/>
            <w:textDirection w:val="btL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Знания, умения, общие компетенции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обучения:  знания, умения, общие компетенции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текущего контроля</w:t>
            </w:r>
          </w:p>
        </w:tc>
        <w:tc>
          <w:tcPr>
            <w:tcW w:w="1334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контроля и оценивания для промежуточной аттестации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Знать образную природу словесного искусства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словесного искусства как духовной, нравственной и эстетической ценности народа.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роли, места и функций литературы в современном мире.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специфики литературы как вида искусства.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опрос,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упражнения,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сочинения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 w:val="restart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Дифференцированный зачёт </w:t>
            </w:r>
          </w:p>
        </w:tc>
      </w:tr>
      <w:tr w:rsidR="00A3064C" w:rsidRPr="00841A54" w:rsidTr="00A3064C">
        <w:tc>
          <w:tcPr>
            <w:tcW w:w="567" w:type="dxa"/>
            <w:vAlign w:val="center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содержание изученных 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литературных произведений 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Изложение, пересказ содержания изученных </w:t>
            </w: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литературных произведений.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Привлечение  текста литературного произведения для аргументации своих выводов, раскрытие связи произведения с эпохой.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Чтение наизусть стихотворений, фрагментов художественных произведений.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Самостоятельная  работа,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контрольные работы,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индивидуальные упражнения, 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индивидуально-групповая работа, тестирование, самостоятельная и проверочная работы 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841A54">
        <w:trPr>
          <w:trHeight w:val="1911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tabs>
                <w:tab w:val="left" w:pos="360"/>
                <w:tab w:val="lef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З3</w:t>
            </w:r>
          </w:p>
          <w:p w:rsidR="00A3064C" w:rsidRPr="00841A54" w:rsidRDefault="00A3064C" w:rsidP="00841A54">
            <w:pPr>
              <w:tabs>
                <w:tab w:val="left" w:pos="360"/>
                <w:tab w:val="lef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A3064C" w:rsidRPr="00841A54" w:rsidRDefault="00A3064C" w:rsidP="00841A54">
            <w:pPr>
              <w:tabs>
                <w:tab w:val="left" w:pos="360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основные факты жизни и творчества писателей-классиков </w:t>
            </w:r>
            <w:r w:rsidRPr="00841A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XIX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 и писателей и поэтов </w:t>
            </w:r>
            <w:r w:rsidRPr="00841A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Перечисление существенных фактов жизни и творчества писателей и поэтов.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Изложение особенностей творчества писателей-классиков </w:t>
            </w:r>
            <w:r w:rsidRPr="00841A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XIX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 и писателей и поэтов </w:t>
            </w:r>
            <w:r w:rsidRPr="00841A54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работа, тестирование, 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контрольные работы,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индивидуальные упражнения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trHeight w:val="1113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tabs>
                <w:tab w:val="left" w:pos="360"/>
                <w:tab w:val="lef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Знать основные закономерности историко-литературного процесса и черты литературных направлений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Представление историко-культурного процесса и периодизации русской литературы. </w:t>
            </w:r>
          </w:p>
          <w:p w:rsidR="00A3064C" w:rsidRPr="00841A54" w:rsidRDefault="00A3064C" w:rsidP="00841A5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связи литературы и истории, культуры русского и других народов. Распознавание литературных направлений, их особенностей и представителей.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опрос, контрольные работы,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индивидуальные упражнения,  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индивидуально-групповая работа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trHeight w:val="420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tabs>
                <w:tab w:val="left" w:pos="360"/>
                <w:tab w:val="lef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З5</w:t>
            </w:r>
          </w:p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Знать основные теоретико-литературные понятия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hd w:val="clear" w:color="auto" w:fill="FFFFFF"/>
              <w:spacing w:after="0" w:line="240" w:lineRule="auto"/>
              <w:ind w:right="7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теоретико-литературные знания при анализе художественного произведения. Систематизирование теоретических знаний по различным разделам.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тестовые работы, 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и проверочная работа,   </w:t>
            </w: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trHeight w:val="1113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воспроизводить содержание литературного произведения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Изложение, пересказ содержания изученных литературных произведений.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Привлечение  текста литературного произведения для аргументации своих выводов, раскрытие связи произведения с эпохой.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Чтение наизусть стихотворений, фрагментов художественных произведений.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опрос,  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тестовые работы, 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и проверочная работа,  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841A54">
        <w:trPr>
          <w:trHeight w:val="7940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интерпретация художественного произведение, использование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 эпизода (сцены) изученного произведения, объяснение его связи с проблематикой произведения. Совершенствование способности к самооценке на основе наблюдения за собственной речью.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в письменной форме высказывания на заданную тему.</w:t>
            </w:r>
          </w:p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устных и письменных монологических и диалогических высказываний различных типов и жанров.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опрос, контрольные работы,  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тестовые работы, индивидуальные упражнения,</w:t>
            </w:r>
            <w:proofErr w:type="gramStart"/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самостоятельная и проверочная работа, сочинения, индивидуально-групповая работа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c>
          <w:tcPr>
            <w:tcW w:w="567" w:type="dxa"/>
            <w:vAlign w:val="center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анализировать, классифицировать, дифференцировать, группировать, соотносить, сравнивать, объяснять конкретно-историческое и общечеловеческое содержание изученных литературных произведений.</w:t>
            </w:r>
          </w:p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Выявление и анализ «сквозных» тем и ключевых проблем русской литературы.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опрос, контрольные работы,  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тестовые работы, индивидуальные упражнения,  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сочинения, индивидуально-групповая работа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841A54">
        <w:trPr>
          <w:trHeight w:val="2271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определять род и жанр произведения;</w:t>
            </w:r>
          </w:p>
          <w:p w:rsidR="00A3064C" w:rsidRPr="00841A54" w:rsidRDefault="00A3064C" w:rsidP="00841A54">
            <w:pPr>
              <w:widowControl w:val="0"/>
              <w:autoSpaceDE w:val="0"/>
              <w:autoSpaceDN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рода и жанра литературного произведения, характеристика отличительных жанровых признаков. Знание приемов анализа текста.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упражнения,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индивидуально-групповые работы, сочинения,   проверочные работы, самостоятельные работы, тестирование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выявлять авторскую позицию;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авторской позиции, формулировка и аргументирование своего отношения к поставленным проблемам.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тестирование, самостоятельная работа, индивидуальные упражнения, исследовательские задания, сочинения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выразительно читать изученные произведения (или их фрагменты), соблюдая нормы литературного произношения;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Чтение наизусть стихотворений, фрагментов художественных произведений. Демонстрация понимания характера литературного героя через чтение драматических произведений по ролям. Соблюдение норм литературного произношения.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работа,  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аргументировано формулировать свое отношение к прочитанному произведению;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Высказывание своего отношения к прочитанному произведению. Пересказ содержания изученных литературных произведений.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Привлечение  текста литературного произведения для аргументации своих выводов</w:t>
            </w: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Представление в устной и письменной форме высказывания на заданную тему.</w:t>
            </w:r>
          </w:p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устных и письменных монологических и диалогических высказываний различных типов и жанров.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Сочинения,   контрольные работы, устные ответы, индивидуальные упражнения, индивидуально-групповая работа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vAlign w:val="center"/>
          </w:tcPr>
          <w:p w:rsidR="00A3064C" w:rsidRPr="00841A54" w:rsidRDefault="00A3064C" w:rsidP="00841A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Уметь писать рецензии на прочитанные произведения и сочинения разных жанров на литературные темы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рецензии на прочитанное произведение и сочинения разных жанров на литературные темы</w:t>
            </w:r>
          </w:p>
        </w:tc>
        <w:tc>
          <w:tcPr>
            <w:tcW w:w="2977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Сочинения,   контрольные работы</w:t>
            </w: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841A54">
        <w:trPr>
          <w:cantSplit/>
          <w:trHeight w:val="1704"/>
        </w:trPr>
        <w:tc>
          <w:tcPr>
            <w:tcW w:w="567" w:type="dxa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сущности и социальной  значимости своей будущей профессии.</w:t>
            </w:r>
          </w:p>
        </w:tc>
        <w:tc>
          <w:tcPr>
            <w:tcW w:w="2977" w:type="dxa"/>
            <w:vMerge w:val="restart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коллективных творческих заданий, работа в парах на составление тестов по заданной теме, подбор ключей с ответами, презентации по темам, 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тестирование; 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</w:p>
          <w:p w:rsidR="00A3064C" w:rsidRPr="00841A54" w:rsidRDefault="00A3064C" w:rsidP="00841A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индивидуальные карточки; самостоятельная работа;</w:t>
            </w:r>
          </w:p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color w:val="000000"/>
                <w:spacing w:val="21"/>
                <w:sz w:val="24"/>
                <w:szCs w:val="24"/>
                <w:lang w:eastAsia="ru-RU"/>
              </w:rPr>
            </w:pPr>
            <w:proofErr w:type="gramStart"/>
            <w:r w:rsidRPr="00841A54">
              <w:rPr>
                <w:rFonts w:ascii="Times New Roman" w:hAnsi="Times New Roman"/>
                <w:color w:val="000000"/>
                <w:spacing w:val="21"/>
                <w:sz w:val="24"/>
                <w:szCs w:val="24"/>
                <w:lang w:eastAsia="ru-RU"/>
              </w:rPr>
              <w:t>ОК</w:t>
            </w:r>
            <w:proofErr w:type="gramEnd"/>
            <w:r w:rsidRPr="00841A54">
              <w:rPr>
                <w:rFonts w:ascii="Times New Roman" w:hAnsi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её достижения, определенных руководителем.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Своевременность сдачи заданий. Оценивание  эффективности и качества выполнения поставленных задач. Рациональное распределение времени на выполнение заданий.</w:t>
            </w:r>
          </w:p>
        </w:tc>
        <w:tc>
          <w:tcPr>
            <w:tcW w:w="2977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Обоснование и аргументированность принимаемых решений в стандартных и нестандартных ситуациях. Анализ рабочей ситуации, самооценка деятельности, ответственность за результат работы.</w:t>
            </w:r>
          </w:p>
        </w:tc>
        <w:tc>
          <w:tcPr>
            <w:tcW w:w="2977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Обоснование выбора и оптимальность состава источников, необходимых для решения 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поставленной</w:t>
            </w:r>
            <w:proofErr w:type="gramEnd"/>
          </w:p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задачи. </w:t>
            </w:r>
          </w:p>
        </w:tc>
        <w:tc>
          <w:tcPr>
            <w:tcW w:w="2977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информационных систем   для решения вопросов в области совершенствования профессиональной деятельности.</w:t>
            </w:r>
          </w:p>
        </w:tc>
        <w:tc>
          <w:tcPr>
            <w:tcW w:w="2977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Ясное и аргументированное изложение собственного мнения при групповом обсуждении.</w:t>
            </w:r>
          </w:p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Соответствие нормам устной речи.</w:t>
            </w:r>
          </w:p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полноты и доступности рекомендаций клиентам.</w:t>
            </w:r>
          </w:p>
        </w:tc>
        <w:tc>
          <w:tcPr>
            <w:tcW w:w="2977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64C" w:rsidRPr="00841A54" w:rsidTr="00A3064C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A3064C" w:rsidRPr="00841A54" w:rsidRDefault="00A3064C" w:rsidP="00841A5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2411" w:type="dxa"/>
          </w:tcPr>
          <w:p w:rsidR="00A3064C" w:rsidRPr="00841A54" w:rsidRDefault="00A3064C" w:rsidP="00841A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260" w:type="dxa"/>
          </w:tcPr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Обоснование необходимости исполнения воинской обязанности. </w:t>
            </w:r>
          </w:p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Представление </w:t>
            </w:r>
            <w:proofErr w:type="gramStart"/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полученных</w:t>
            </w:r>
            <w:proofErr w:type="gramEnd"/>
          </w:p>
          <w:p w:rsidR="00A3064C" w:rsidRPr="00841A54" w:rsidRDefault="00A3064C" w:rsidP="00841A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A54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профессиональных знаний в процессе прохождения воинской службы.</w:t>
            </w:r>
          </w:p>
        </w:tc>
        <w:tc>
          <w:tcPr>
            <w:tcW w:w="2977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A3064C" w:rsidRPr="00841A54" w:rsidRDefault="00A3064C" w:rsidP="00841A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064C" w:rsidRPr="00841A54" w:rsidRDefault="00A3064C" w:rsidP="00841A54">
      <w:pPr>
        <w:tabs>
          <w:tab w:val="left" w:pos="945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lastRenderedPageBreak/>
        <w:tab/>
      </w:r>
    </w:p>
    <w:p w:rsidR="00A3064C" w:rsidRPr="00841A54" w:rsidRDefault="00A3064C" w:rsidP="00841A5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Формы и методы оценивания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ab/>
        <w:t xml:space="preserve">Предметом оценки служат умения и знания, предусмотренные ФГОС по дисциплине </w:t>
      </w:r>
      <w:r w:rsidRPr="00841A54">
        <w:rPr>
          <w:rFonts w:ascii="Times New Roman" w:hAnsi="Times New Roman"/>
          <w:iCs/>
          <w:sz w:val="28"/>
          <w:szCs w:val="28"/>
          <w:lang w:eastAsia="ru-RU"/>
        </w:rPr>
        <w:t>литература, направленные</w:t>
      </w:r>
      <w:r w:rsidRPr="00841A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r w:rsidRPr="00841A54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реализацию программы общего образования, на </w:t>
      </w:r>
      <w:r w:rsidRPr="00841A54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общих и профессиональных компетенций</w:t>
      </w:r>
      <w:r w:rsidRPr="00841A5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41A54">
        <w:rPr>
          <w:rFonts w:ascii="Times New Roman" w:hAnsi="Times New Roman"/>
          <w:b/>
          <w:sz w:val="28"/>
          <w:szCs w:val="28"/>
          <w:lang w:eastAsia="ru-RU"/>
        </w:rPr>
        <w:t>Технология оценки З и</w:t>
      </w:r>
      <w:proofErr w:type="gramStart"/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 У</w:t>
      </w:r>
      <w:proofErr w:type="gramEnd"/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 – пятибалльная.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Оценка устных ответов обучающихся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          Устный опрос является одним из основных способов учета знаний обучащихся по русскому языку. Развернутый ответ должен представлять собой связное, логически последовательное сообщение на определенную тему, показывать умение при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менять определения, правила в конкретных случаях.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При оценке ответа обучающегося надо руководствоваться следую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 xml:space="preserve">щими критериями: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1) полнота и правильность ответа;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2) степень осознанности, понимания изученного;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3) языковое оформление ответа.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Оценка «5»</w:t>
      </w:r>
      <w:r w:rsidRPr="00841A54">
        <w:rPr>
          <w:rFonts w:ascii="Times New Roman" w:hAnsi="Times New Roman"/>
          <w:sz w:val="28"/>
          <w:szCs w:val="28"/>
          <w:lang w:eastAsia="ru-RU"/>
        </w:rPr>
        <w:t xml:space="preserve"> ставится, если обучающийся: 1) полно излагает изучен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мые примеры не только по учебнику, но и самостоятельно со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ставленные; 3) излагает материал последовательно и правильно с точки зрения норм литературного языка.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Оценка «4» </w:t>
      </w:r>
      <w:r w:rsidRPr="00841A54">
        <w:rPr>
          <w:rFonts w:ascii="Times New Roman" w:hAnsi="Times New Roman"/>
          <w:sz w:val="28"/>
          <w:szCs w:val="28"/>
          <w:lang w:eastAsia="ru-RU"/>
        </w:rPr>
        <w:t>ставится, если обучающийся дает ответ, удовлетворяю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щий тем же требованиям, что и для оценки «5», но допускает 1—2 ошибки, которые сам же исправляет, и 1 — 2 недочета в пос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ледовательности и языковом оформлении излагаемого.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41A54">
        <w:rPr>
          <w:rFonts w:ascii="Times New Roman" w:hAnsi="Times New Roman"/>
          <w:b/>
          <w:sz w:val="28"/>
          <w:szCs w:val="28"/>
          <w:lang w:eastAsia="ru-RU"/>
        </w:rPr>
        <w:t>Оценка «3»</w:t>
      </w:r>
      <w:r w:rsidRPr="00841A54">
        <w:rPr>
          <w:rFonts w:ascii="Times New Roman" w:hAnsi="Times New Roman"/>
          <w:sz w:val="28"/>
          <w:szCs w:val="28"/>
          <w:lang w:eastAsia="ru-RU"/>
        </w:rPr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ры; 3) излагает материал непоследовательно и допускает ошибки в языковом оформлении излагаемого.</w:t>
      </w:r>
      <w:proofErr w:type="gramEnd"/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Оценка «2» </w:t>
      </w:r>
      <w:r w:rsidRPr="00841A54">
        <w:rPr>
          <w:rFonts w:ascii="Times New Roman" w:hAnsi="Times New Roman"/>
          <w:sz w:val="28"/>
          <w:szCs w:val="28"/>
          <w:lang w:eastAsia="ru-RU"/>
        </w:rPr>
        <w:t>ставится, если обучающийся обнаруживает незнание боль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шей части соответствующего раздела изучаемого материала, до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пускает ошибки в формулировке определений и правил, искажа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ющие их смысл, беспорядочно и неуверенно излагает материал.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Оценка «2» отмечает такие недостатки в подготовке обучающегося, которые являются серьезным препятствием к успешному овладе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нию последующим материалом.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Оценка («5», «4», «3») может ставиться не только за единовре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менный ответ (когда на проверку подготовки обучающегося отводится определенное время), но и за рассредоточенный во времени, т. е. за сумму ответов, данных обучающимся на протяжении урока (выво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 xml:space="preserve">дится поурочный балл), при </w:t>
      </w:r>
      <w:r w:rsidRPr="00841A54">
        <w:rPr>
          <w:rFonts w:ascii="Times New Roman" w:hAnsi="Times New Roman"/>
          <w:sz w:val="28"/>
          <w:szCs w:val="28"/>
          <w:lang w:eastAsia="ru-RU"/>
        </w:rPr>
        <w:lastRenderedPageBreak/>
        <w:t>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  <w:proofErr w:type="gramEnd"/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  Оценка сочинений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           Сочинение — основная форма проверки уме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ния правильно и последовательно излагать мысли, уровня рече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вой подготовки обучающегося.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            С помощью сочинений проверяются: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1) умение раскрывать тему;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3) со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блюдение языковых норм и правил правописания.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            Любое сочинение оценивается двумя отметка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ми: первая ставится за содержание и речевое оформление, вто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рая - за грамотность, т. е. за соблюдение орфографических, пун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ктуационных и языковых норм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.О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>бе оценки считаются оценками по русскому языку, за исключением случаев, когда проводится работа, проверяющая знания обучающихся по литературе. В этом случае первая оценка (за содержание и речь) считается оценкой по литературе.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             Содержание сочинения оценивается по следую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щим критериям: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соответствие работы ученика теме и основной мысли;   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полнота раскрытия темы;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правильность фактического материала;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последовательность изложения.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При оценке речевого оформления сочинений учи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тывается: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разнообразие словаря и грамматического строя речи;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стилевое единство и выразительность речи;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число речевых недочетов.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Грамотность оценивается по числу допущенных оши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 xml:space="preserve">бок - орфографических, пунктуационных и грамматических.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Основные критерии оценки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Оценка «5»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Содержание и речь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1. Содержание работы полностью соответствует теме.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2. Фактические ошибки отсутствуют.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3. Содержание излагается последовательно.</w:t>
      </w:r>
      <w:r w:rsidRPr="00841A54">
        <w:rPr>
          <w:rFonts w:ascii="Times New Roman" w:hAnsi="Times New Roman"/>
          <w:sz w:val="28"/>
          <w:szCs w:val="28"/>
          <w:lang w:eastAsia="ru-RU"/>
        </w:rPr>
        <w:tab/>
        <w:t>-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4. Работа отличается богатством словаря, разнообразием ис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пользуемых синтаксических конструкций, точностью словоупот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ребления.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5. Достигнуто стилевое единство и выразительность текста.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В целом в работе допускается 1 недочет в содержании и 1 — 2 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речевых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недочета.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Грамотность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Допускается: 1 орфографическая, или 1 пунктуационная, или 1 грамматическая ошибка.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Оценка «4»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Содержание и речь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lastRenderedPageBreak/>
        <w:t>1. Содержание работы в основном соответствует теме (име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ются незначительные отклонения от темы).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2. Содержание в основном достоверно, но имеются единич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ные фактические неточности.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3. Имеются незначительные нарушения последовательности в изложении мыслей.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4. Лексический и грамматический строй речи достаточно раз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нообразен.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5. Стиль работы отличается единством и достаточной вырази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тельностью.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 целом в работе допускается не более 2 недочетов в содержа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нии и не более 3 — 4 речевых недочетов.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Грамотность</w:t>
      </w:r>
      <w:r w:rsidRPr="00841A54">
        <w:rPr>
          <w:rFonts w:ascii="Times New Roman" w:hAnsi="Times New Roman"/>
          <w:sz w:val="28"/>
          <w:szCs w:val="28"/>
          <w:lang w:eastAsia="ru-RU"/>
        </w:rPr>
        <w:tab/>
        <w:t>'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Допускаются: 2 орфографические и 2 пунктуационные ошиб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 xml:space="preserve">ки, или 1 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орфографическая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и 3 пунктуационные ошибки, или 4 пунктуационные ошибки при отсутствии орфографических оши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 xml:space="preserve">бок, а также 2 грамматические ошибки. 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Оценка «3»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Содержание и речь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1. В работе допущены существенные отклонения от темы.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2. Работа достоверна в главном, но в ней имеются отдельные фактические неточности.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3. Допущены отдельные нарушения последовательности изло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жения.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4. Беден словарь, и однообразны употребляемые синтакси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ческие конструкции, встречается неправильное словоупотреб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ление.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5. Стиль работы не отличается единством, речь недостаточно выразительна.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 целом в работе допускается не более 4 недочетов в содержа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нии и 5 речевых недочетов.</w:t>
      </w:r>
    </w:p>
    <w:p w:rsidR="00A3064C" w:rsidRPr="00841A54" w:rsidRDefault="00A3064C" w:rsidP="00841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Грамотность</w:t>
      </w:r>
    </w:p>
    <w:p w:rsidR="00A3064C" w:rsidRPr="00841A54" w:rsidRDefault="00A3064C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Допускаются: 4 орфографические и 4 пунктуационные ошиб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ки, или 3 орфографические ошибки и 5 пунктуационных оши</w:t>
      </w:r>
      <w:r w:rsidRPr="00841A54">
        <w:rPr>
          <w:rFonts w:ascii="Times New Roman" w:hAnsi="Times New Roman"/>
          <w:sz w:val="28"/>
          <w:szCs w:val="28"/>
          <w:lang w:eastAsia="ru-RU"/>
        </w:rPr>
        <w:softHyphen/>
        <w:t>бок, или 7 пунктуационных при отсутствии</w:t>
      </w:r>
    </w:p>
    <w:p w:rsidR="00217134" w:rsidRPr="00841A54" w:rsidRDefault="0021713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17134" w:rsidRPr="00841A54" w:rsidRDefault="0021713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17134" w:rsidRPr="00841A54" w:rsidRDefault="0021713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17134" w:rsidRPr="00841A54" w:rsidRDefault="0021713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17134" w:rsidRPr="00841A54" w:rsidRDefault="00217134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КОМПЛЕКТ КОНТРОЛЬНЫХ РАБОТ</w:t>
      </w:r>
    </w:p>
    <w:p w:rsidR="00217134" w:rsidRPr="00841A54" w:rsidRDefault="00217134" w:rsidP="00841A54">
      <w:pPr>
        <w:pStyle w:val="a6"/>
        <w:ind w:left="0"/>
        <w:rPr>
          <w:rFonts w:ascii="Times New Roman" w:hAnsi="Times New Roman"/>
          <w:b/>
          <w:iCs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Типовые задания для оценки У</w:t>
      </w:r>
      <w:proofErr w:type="gramStart"/>
      <w:r w:rsidRPr="00841A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41A54">
        <w:rPr>
          <w:rFonts w:ascii="Times New Roman" w:hAnsi="Times New Roman"/>
          <w:b/>
          <w:sz w:val="28"/>
          <w:szCs w:val="28"/>
        </w:rPr>
        <w:t>,</w:t>
      </w:r>
      <w:r w:rsidRPr="00841A54">
        <w:rPr>
          <w:rFonts w:ascii="Times New Roman" w:hAnsi="Times New Roman"/>
          <w:b/>
          <w:iCs/>
          <w:sz w:val="28"/>
          <w:szCs w:val="28"/>
        </w:rPr>
        <w:t>У2, У3, У4, У5, У7, У8, З2, З3, З4, З5</w:t>
      </w:r>
    </w:p>
    <w:p w:rsidR="00A3064C" w:rsidRPr="00841A54" w:rsidRDefault="00A3064C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A3064C" w:rsidRPr="00841A54" w:rsidTr="00A3064C"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Раздел 1.</w:t>
            </w:r>
          </w:p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Русская литература первой половины 19 века.</w:t>
            </w:r>
          </w:p>
        </w:tc>
      </w:tr>
      <w:tr w:rsidR="00A3064C" w:rsidRPr="00841A54" w:rsidTr="00A3064C"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работа №1  по 1 разделу.</w:t>
            </w:r>
            <w:r w:rsidR="00D50AB3" w:rsidRPr="00841A54">
              <w:rPr>
                <w:rFonts w:ascii="Times New Roman" w:hAnsi="Times New Roman"/>
                <w:sz w:val="28"/>
                <w:szCs w:val="28"/>
              </w:rPr>
              <w:t xml:space="preserve"> Пушкин Лермонтов Г</w:t>
            </w:r>
            <w:r w:rsidRPr="00841A54">
              <w:rPr>
                <w:rFonts w:ascii="Times New Roman" w:hAnsi="Times New Roman"/>
                <w:sz w:val="28"/>
                <w:szCs w:val="28"/>
              </w:rPr>
              <w:t>оголь</w:t>
            </w:r>
          </w:p>
        </w:tc>
      </w:tr>
    </w:tbl>
    <w:p w:rsidR="00A3064C" w:rsidRPr="00841A54" w:rsidRDefault="00A3064C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jc w:val="center"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lastRenderedPageBreak/>
        <w:t>Вариант 1.</w:t>
      </w:r>
    </w:p>
    <w:p w:rsidR="00A3064C" w:rsidRPr="00841A54" w:rsidRDefault="00A3064C" w:rsidP="00841A54">
      <w:pPr>
        <w:pStyle w:val="a7"/>
        <w:contextualSpacing/>
        <w:jc w:val="center"/>
        <w:rPr>
          <w:b/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1.В каком городе родился А.С.Пушкин?</w:t>
      </w:r>
      <w:r w:rsidRPr="00841A54">
        <w:rPr>
          <w:sz w:val="28"/>
          <w:szCs w:val="28"/>
        </w:rPr>
        <w:br/>
        <w:t>А) В Петербурге</w:t>
      </w:r>
      <w:r w:rsidRPr="00841A54">
        <w:rPr>
          <w:sz w:val="28"/>
          <w:szCs w:val="28"/>
        </w:rPr>
        <w:br/>
        <w:t>Б) В Москве</w:t>
      </w:r>
      <w:r w:rsidRPr="00841A54">
        <w:rPr>
          <w:sz w:val="28"/>
          <w:szCs w:val="28"/>
        </w:rPr>
        <w:br/>
        <w:t>В) В Киеве</w:t>
      </w:r>
      <w:r w:rsidRPr="00841A54">
        <w:rPr>
          <w:sz w:val="28"/>
          <w:szCs w:val="28"/>
        </w:rPr>
        <w:br/>
        <w:t>Г) В Туле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2. Какое стихотворение было написано юным Пушкиным по случаю предстоящего экзамена в лицее?</w:t>
      </w:r>
      <w:r w:rsidRPr="00841A54">
        <w:rPr>
          <w:sz w:val="28"/>
          <w:szCs w:val="28"/>
        </w:rPr>
        <w:br/>
        <w:t>А) «К другу стихотворцу»</w:t>
      </w:r>
      <w:r w:rsidRPr="00841A54">
        <w:rPr>
          <w:sz w:val="28"/>
          <w:szCs w:val="28"/>
        </w:rPr>
        <w:br/>
        <w:t>Б) «Мечтатель»</w:t>
      </w:r>
      <w:r w:rsidRPr="00841A54">
        <w:rPr>
          <w:sz w:val="28"/>
          <w:szCs w:val="28"/>
        </w:rPr>
        <w:br/>
        <w:t>В) «Воспоминания о Царском Селе»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3. Назовите основной конфликт в поэме «Медный всадник»</w:t>
      </w:r>
      <w:r w:rsidRPr="00841A54">
        <w:rPr>
          <w:sz w:val="28"/>
          <w:szCs w:val="28"/>
        </w:rPr>
        <w:br/>
        <w:t>А) Между человеком и стихией</w:t>
      </w:r>
      <w:r w:rsidRPr="00841A54">
        <w:rPr>
          <w:sz w:val="28"/>
          <w:szCs w:val="28"/>
        </w:rPr>
        <w:br/>
        <w:t>Б) Между личностью и государством</w:t>
      </w:r>
      <w:r w:rsidRPr="00841A54">
        <w:rPr>
          <w:sz w:val="28"/>
          <w:szCs w:val="28"/>
        </w:rPr>
        <w:br/>
        <w:t>В) Между разумом и чувством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4. Какую оценку Петру Первому даёт автор в поэме «Медный всадник»?</w:t>
      </w:r>
      <w:r w:rsidRPr="00841A54">
        <w:rPr>
          <w:sz w:val="28"/>
          <w:szCs w:val="28"/>
        </w:rPr>
        <w:br/>
        <w:t>А) Пётр – великая личность</w:t>
      </w:r>
      <w:r w:rsidRPr="00841A54">
        <w:rPr>
          <w:sz w:val="28"/>
          <w:szCs w:val="28"/>
        </w:rPr>
        <w:br/>
        <w:t>Б) Пёт</w:t>
      </w:r>
      <w:proofErr w:type="gramStart"/>
      <w:r w:rsidRPr="00841A54">
        <w:rPr>
          <w:sz w:val="28"/>
          <w:szCs w:val="28"/>
        </w:rPr>
        <w:t>р-</w:t>
      </w:r>
      <w:proofErr w:type="gramEnd"/>
      <w:r w:rsidRPr="00841A54">
        <w:rPr>
          <w:sz w:val="28"/>
          <w:szCs w:val="28"/>
        </w:rPr>
        <w:t xml:space="preserve"> деспот, тиран</w:t>
      </w:r>
      <w:r w:rsidRPr="00841A54">
        <w:rPr>
          <w:sz w:val="28"/>
          <w:szCs w:val="28"/>
        </w:rPr>
        <w:br/>
        <w:t>В) Двойственная оценка Петра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5. Действие поэмы «Медный всадник» происходит </w:t>
      </w:r>
      <w:r w:rsidRPr="00841A54">
        <w:rPr>
          <w:sz w:val="28"/>
          <w:szCs w:val="28"/>
        </w:rPr>
        <w:br/>
        <w:t>А) В Петербурге</w:t>
      </w:r>
      <w:r w:rsidRPr="00841A54">
        <w:rPr>
          <w:sz w:val="28"/>
          <w:szCs w:val="28"/>
        </w:rPr>
        <w:br/>
        <w:t>Б) В Москве</w:t>
      </w:r>
      <w:r w:rsidRPr="00841A54">
        <w:rPr>
          <w:sz w:val="28"/>
          <w:szCs w:val="28"/>
        </w:rPr>
        <w:br/>
        <w:t>В) В Коломне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6. М.Ю.Лермонтов жил</w:t>
      </w:r>
      <w:r w:rsidRPr="00841A54">
        <w:rPr>
          <w:sz w:val="28"/>
          <w:szCs w:val="28"/>
        </w:rPr>
        <w:br/>
        <w:t>А) 1814-1841</w:t>
      </w:r>
      <w:r w:rsidRPr="00841A54">
        <w:rPr>
          <w:sz w:val="28"/>
          <w:szCs w:val="28"/>
        </w:rPr>
        <w:br/>
        <w:t>Б) 1824-1840</w:t>
      </w:r>
      <w:r w:rsidRPr="00841A54">
        <w:rPr>
          <w:sz w:val="28"/>
          <w:szCs w:val="28"/>
        </w:rPr>
        <w:br/>
        <w:t>В) 1812-1837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7. За что М.Ю.Лермонтов в 1837 году был сослан на Кавказ?</w:t>
      </w:r>
      <w:r w:rsidRPr="00841A54">
        <w:rPr>
          <w:sz w:val="28"/>
          <w:szCs w:val="28"/>
        </w:rPr>
        <w:br/>
        <w:t>А) За непочтительные отзывы о членах царской фамилии</w:t>
      </w:r>
      <w:r w:rsidRPr="00841A54">
        <w:rPr>
          <w:sz w:val="28"/>
          <w:szCs w:val="28"/>
        </w:rPr>
        <w:br/>
        <w:t>Б) За революционную деятельность</w:t>
      </w:r>
      <w:r w:rsidRPr="00841A54">
        <w:rPr>
          <w:sz w:val="28"/>
          <w:szCs w:val="28"/>
        </w:rPr>
        <w:br/>
        <w:t>В) За стихотворение «Смерть поэта»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8. Какое произведение сделало М.Ю.Лермонтова знаменитым?</w:t>
      </w:r>
      <w:r w:rsidRPr="00841A54">
        <w:rPr>
          <w:sz w:val="28"/>
          <w:szCs w:val="28"/>
        </w:rPr>
        <w:br/>
        <w:t>А) «Парус»</w:t>
      </w:r>
      <w:r w:rsidRPr="00841A54">
        <w:rPr>
          <w:sz w:val="28"/>
          <w:szCs w:val="28"/>
        </w:rPr>
        <w:br/>
        <w:t>Б) « Герой нашего времени»</w:t>
      </w:r>
      <w:r w:rsidRPr="00841A54">
        <w:rPr>
          <w:sz w:val="28"/>
          <w:szCs w:val="28"/>
        </w:rPr>
        <w:br/>
        <w:t>В) «Смерть поэта»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9.Назовите основной мотив в лирике М.Ю.Лермонтова</w:t>
      </w:r>
      <w:r w:rsidRPr="00841A54">
        <w:rPr>
          <w:sz w:val="28"/>
          <w:szCs w:val="28"/>
        </w:rPr>
        <w:br/>
        <w:t>А) Зависть</w:t>
      </w:r>
      <w:r w:rsidRPr="00841A54">
        <w:rPr>
          <w:sz w:val="28"/>
          <w:szCs w:val="28"/>
        </w:rPr>
        <w:br/>
      </w:r>
      <w:r w:rsidRPr="00841A54">
        <w:rPr>
          <w:sz w:val="28"/>
          <w:szCs w:val="28"/>
        </w:rPr>
        <w:lastRenderedPageBreak/>
        <w:t>Б) Свобода</w:t>
      </w:r>
      <w:r w:rsidRPr="00841A54">
        <w:rPr>
          <w:sz w:val="28"/>
          <w:szCs w:val="28"/>
        </w:rPr>
        <w:br/>
        <w:t>В) Одиночество</w:t>
      </w:r>
      <w:r w:rsidRPr="00841A54">
        <w:rPr>
          <w:sz w:val="28"/>
          <w:szCs w:val="28"/>
        </w:rPr>
        <w:br/>
        <w:t>Г) Усталость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10. Назовите годы жизни Н.В.Гоголя</w:t>
      </w:r>
      <w:r w:rsidRPr="00841A54">
        <w:rPr>
          <w:sz w:val="28"/>
          <w:szCs w:val="28"/>
        </w:rPr>
        <w:br/>
        <w:t>А) 1803-1855</w:t>
      </w:r>
      <w:r w:rsidRPr="00841A54">
        <w:rPr>
          <w:sz w:val="28"/>
          <w:szCs w:val="28"/>
        </w:rPr>
        <w:br/>
        <w:t>Б) 1809-1850</w:t>
      </w:r>
      <w:r w:rsidRPr="00841A54">
        <w:rPr>
          <w:sz w:val="28"/>
          <w:szCs w:val="28"/>
        </w:rPr>
        <w:br/>
        <w:t>В) 1802-1850</w:t>
      </w:r>
      <w:r w:rsidRPr="00841A54">
        <w:rPr>
          <w:sz w:val="28"/>
          <w:szCs w:val="28"/>
        </w:rPr>
        <w:br/>
        <w:t>Г) 1809-1852</w:t>
      </w:r>
      <w:r w:rsidRPr="00841A54">
        <w:rPr>
          <w:sz w:val="28"/>
          <w:szCs w:val="28"/>
        </w:rPr>
        <w:br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11. Какие вопросы пытается решить Н.В.Гоголь в повести «Невский проспект»?</w:t>
      </w:r>
    </w:p>
    <w:p w:rsidR="00A3064C" w:rsidRPr="00841A54" w:rsidRDefault="00A3064C" w:rsidP="00841A54">
      <w:pPr>
        <w:pStyle w:val="a6"/>
        <w:spacing w:before="100" w:beforeAutospacing="1" w:after="100" w:afterAutospacing="1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12. Согласны ли вы или не согласны с выражением, что «искусство всегда отражает жизнь»? Докажите свое высказывание.</w:t>
      </w:r>
    </w:p>
    <w:p w:rsidR="00A3064C" w:rsidRPr="00841A54" w:rsidRDefault="00A3064C" w:rsidP="00841A54">
      <w:pPr>
        <w:pStyle w:val="a7"/>
        <w:contextualSpacing/>
        <w:jc w:val="center"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t>Вариант 2.</w:t>
      </w:r>
    </w:p>
    <w:p w:rsidR="00A3064C" w:rsidRPr="00841A54" w:rsidRDefault="00A3064C" w:rsidP="00841A54">
      <w:pPr>
        <w:pStyle w:val="a7"/>
        <w:contextualSpacing/>
        <w:jc w:val="center"/>
        <w:rPr>
          <w:b/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1.Назовите город – место рождения А.С. Пушкина и М.Ю. Лермонтова.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Петербург;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 Москва;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В)  Киев;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 Тула.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2. В какое учебное заведение поступил М.Ю.Лермонтов в 1830 году?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А) В Школу гвардейских прапорщиков и кавалерийских юнкеров в Петербурге;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Б) В Московский университет;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В) В Царскосельский лицей.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3.Какое стихотворение М.Лермонтова относится к теме одиночества?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А) «Дума»;    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Б) «Парус»;      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В) «Пророк»;       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«Смерть поэта».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4.Укажите название стихотворения М.Ю. Лермонтова, в котором есть строки: «Да, были люди в наше время, Могучее, лихое племя: Богатыри – не вы».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«Смерть Поэта»;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«Тучи»;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</w:t>
      </w:r>
      <w:proofErr w:type="gramStart"/>
      <w:r w:rsidRPr="00841A54">
        <w:rPr>
          <w:sz w:val="28"/>
          <w:szCs w:val="28"/>
        </w:rPr>
        <w:t xml:space="preserve"> )</w:t>
      </w:r>
      <w:proofErr w:type="gramEnd"/>
      <w:r w:rsidRPr="00841A54">
        <w:rPr>
          <w:sz w:val="28"/>
          <w:szCs w:val="28"/>
        </w:rPr>
        <w:t xml:space="preserve"> «Парус»;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«Бородино».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5.В поэме М.Ю.Лермонтова «Демон» показана борьба</w:t>
      </w:r>
      <w:r w:rsidRPr="00841A54">
        <w:rPr>
          <w:sz w:val="28"/>
          <w:szCs w:val="28"/>
        </w:rPr>
        <w:br/>
        <w:t>А) Духа зла с «лучом божественного света»;</w:t>
      </w:r>
      <w:r w:rsidRPr="00841A54">
        <w:rPr>
          <w:sz w:val="28"/>
          <w:szCs w:val="28"/>
        </w:rPr>
        <w:br/>
        <w:t>Б) Демона со своим «я»;</w:t>
      </w:r>
      <w:r w:rsidRPr="00841A54">
        <w:rPr>
          <w:sz w:val="28"/>
          <w:szCs w:val="28"/>
        </w:rPr>
        <w:br/>
        <w:t>В) Демона с Тамарой.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6. Чем завершается поэма «Медный всадник»?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А) Смертью Евгения; 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Свадьбой Евгения и Параши</w:t>
      </w:r>
      <w:proofErr w:type="gramStart"/>
      <w:r w:rsidRPr="00841A54">
        <w:rPr>
          <w:sz w:val="28"/>
          <w:szCs w:val="28"/>
        </w:rPr>
        <w:t xml:space="preserve"> ;</w:t>
      </w:r>
      <w:proofErr w:type="gramEnd"/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В) Гибелью Параши; 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Отъездом Евгения.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7.Какое из стихотворений </w:t>
      </w:r>
      <w:r w:rsidRPr="00841A54">
        <w:rPr>
          <w:sz w:val="28"/>
          <w:szCs w:val="28"/>
          <w:u w:val="single"/>
        </w:rPr>
        <w:t>не</w:t>
      </w:r>
      <w:r w:rsidRPr="00841A54">
        <w:rPr>
          <w:sz w:val="28"/>
          <w:szCs w:val="28"/>
        </w:rPr>
        <w:t xml:space="preserve"> относится к любовной лирике А.Пушкина?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«Анчар»;</w:t>
      </w:r>
      <w:r w:rsidRPr="00841A54">
        <w:rPr>
          <w:sz w:val="28"/>
          <w:szCs w:val="28"/>
        </w:rPr>
        <w:tab/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Б) «На холмах Грузии…»;   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В) «Мадонна»;  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«Я вас любил...».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bCs/>
          <w:iCs/>
          <w:sz w:val="28"/>
          <w:szCs w:val="28"/>
        </w:rPr>
        <w:t>8.Из какого стихотворения строки: “Мы ждем с томленьем упованья / Минуты вольности святой…”?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А) “К Чаадаеву”; </w:t>
      </w:r>
      <w:r w:rsidRPr="00841A54">
        <w:rPr>
          <w:sz w:val="28"/>
          <w:szCs w:val="28"/>
        </w:rPr>
        <w:br/>
        <w:t xml:space="preserve">Б) “Вольность”; </w:t>
      </w:r>
      <w:r w:rsidRPr="00841A54">
        <w:rPr>
          <w:sz w:val="28"/>
          <w:szCs w:val="28"/>
        </w:rPr>
        <w:br/>
        <w:t xml:space="preserve">В) “Поэт”; </w:t>
      </w:r>
      <w:r w:rsidRPr="00841A54">
        <w:rPr>
          <w:sz w:val="28"/>
          <w:szCs w:val="28"/>
        </w:rPr>
        <w:br/>
        <w:t>Г) “К морю”.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9.Назовите имя известного исторического деятеля, изображённого А.С. Пушкиным в поэме «Медный всадник»: «На берегу пустынных волн Стоял он, дум великих </w:t>
      </w:r>
      <w:proofErr w:type="gramStart"/>
      <w:r w:rsidRPr="00841A54">
        <w:rPr>
          <w:sz w:val="28"/>
          <w:szCs w:val="28"/>
        </w:rPr>
        <w:t>полн</w:t>
      </w:r>
      <w:proofErr w:type="gramEnd"/>
      <w:r w:rsidRPr="00841A54">
        <w:rPr>
          <w:sz w:val="28"/>
          <w:szCs w:val="28"/>
        </w:rPr>
        <w:t>, И вдаль глядел…».</w:t>
      </w:r>
    </w:p>
    <w:p w:rsidR="00A3064C" w:rsidRPr="00841A54" w:rsidRDefault="00A3064C" w:rsidP="00841A54">
      <w:pPr>
        <w:pStyle w:val="a7"/>
        <w:contextualSpacing/>
        <w:rPr>
          <w:bCs/>
          <w:spacing w:val="-1"/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bCs/>
          <w:spacing w:val="-1"/>
          <w:sz w:val="28"/>
          <w:szCs w:val="28"/>
        </w:rPr>
        <w:t>10.Кого из героев русской литературы называют «маленьким чело</w:t>
      </w:r>
      <w:r w:rsidRPr="00841A54">
        <w:rPr>
          <w:bCs/>
          <w:spacing w:val="-1"/>
          <w:sz w:val="28"/>
          <w:szCs w:val="28"/>
        </w:rPr>
        <w:softHyphen/>
      </w:r>
      <w:r w:rsidRPr="00841A54">
        <w:rPr>
          <w:bCs/>
          <w:spacing w:val="-3"/>
          <w:sz w:val="28"/>
          <w:szCs w:val="28"/>
        </w:rPr>
        <w:t>веком»?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Ребенка;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pacing w:val="-1"/>
          <w:sz w:val="28"/>
          <w:szCs w:val="28"/>
        </w:rPr>
        <w:t>Б) Второстепенный персонаж;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pacing w:val="-1"/>
          <w:sz w:val="28"/>
          <w:szCs w:val="28"/>
        </w:rPr>
        <w:t>В) Человека, не имеющего высокого чина;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iCs/>
          <w:spacing w:val="2"/>
          <w:sz w:val="28"/>
          <w:szCs w:val="28"/>
        </w:rPr>
        <w:t xml:space="preserve">Г) Типичный образ бедного человека, страдающего от социальной </w:t>
      </w:r>
      <w:r w:rsidRPr="00841A54">
        <w:rPr>
          <w:iCs/>
          <w:spacing w:val="-1"/>
          <w:sz w:val="28"/>
          <w:szCs w:val="28"/>
        </w:rPr>
        <w:t>несправедливости.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11. Какие вопросы пытается решить Н.В.Гоголь в повести «Невский проспект»?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12. Согласны ли вы или не согласны с выражением, что «искусство всегда отражает жизнь»? Докажите свое высказывание.</w:t>
      </w: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A3064C" w:rsidRPr="00841A54" w:rsidTr="00A3064C"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Раздел 2.</w:t>
            </w:r>
          </w:p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Литература второй половины 19 века.</w:t>
            </w:r>
          </w:p>
        </w:tc>
      </w:tr>
      <w:tr w:rsidR="00A3064C" w:rsidRPr="00841A54" w:rsidTr="00A3064C"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работа № 2.  По  разделу 2 (Гончаров, Тургенев,  Островский)</w:t>
            </w:r>
          </w:p>
        </w:tc>
      </w:tr>
    </w:tbl>
    <w:p w:rsidR="00A3064C" w:rsidRPr="00841A54" w:rsidRDefault="00A3064C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A3064C" w:rsidRPr="00841A54" w:rsidRDefault="00A3064C" w:rsidP="00841A54">
      <w:pPr>
        <w:pStyle w:val="a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1A54">
        <w:rPr>
          <w:rFonts w:ascii="Times New Roman" w:hAnsi="Times New Roman" w:cs="Times New Roman"/>
          <w:sz w:val="28"/>
          <w:szCs w:val="28"/>
        </w:rPr>
        <w:t>Вариант -1</w:t>
      </w:r>
    </w:p>
    <w:p w:rsidR="00A3064C" w:rsidRPr="00841A54" w:rsidRDefault="00A3064C" w:rsidP="00841A54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3064C" w:rsidRPr="00841A54" w:rsidRDefault="00A3064C" w:rsidP="00841A54">
      <w:pPr>
        <w:pStyle w:val="a7"/>
        <w:contextualSpacing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t>1) Гончарова звали: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Иван Алексеевич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lastRenderedPageBreak/>
        <w:t>б) Алексей Иванович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в) Александр Иванович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Иван Александрович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t>2) Гончаров: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совершил кругосветное путешествие на фрегате «Паллада»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участвовал в обороне Севастополя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в) совершил путешествие на остров Сахалин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был сослан на Кавказ в действующую армию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t>3) Какое произведение не принадлежит Гончарову: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«Обыкновенная история»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«Невский проспект»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в) «Обломов»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 «Обрыв»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t>4) Как звали лучшего друга Ильи Ильича Обломова: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Андрей Штольц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Владимир Ленский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в) Пьер Безухов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Акакий Башмачкин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t>5) Определите сюжетную основу романа «Обломов»: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история любви Обломова и Агафьи Пшеницыной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история взаимоотношений помещика Обломова с крепостными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в) история любви Ильи Обломова и Ольги Ильинской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описание дружеских отношений Обломова и Штольца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sz w:val="28"/>
          <w:szCs w:val="28"/>
        </w:rPr>
      </w:pPr>
      <w:r w:rsidRPr="00841A54">
        <w:rPr>
          <w:b/>
          <w:sz w:val="28"/>
          <w:szCs w:val="28"/>
        </w:rPr>
        <w:t>6) О каком персонаже идет речь?: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«… не старался  изменить  не только данного  ему  богом образа, но и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своего костюма, в котором ходил в деревне. Платье ему шилось </w:t>
      </w:r>
      <w:proofErr w:type="gramStart"/>
      <w:r w:rsidRPr="00841A54">
        <w:rPr>
          <w:sz w:val="28"/>
          <w:szCs w:val="28"/>
        </w:rPr>
        <w:t>по</w:t>
      </w:r>
      <w:proofErr w:type="gramEnd"/>
      <w:r w:rsidRPr="00841A54">
        <w:rPr>
          <w:sz w:val="28"/>
          <w:szCs w:val="28"/>
        </w:rPr>
        <w:t xml:space="preserve">  вывезенному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им из деревни образцу. Серый  сюртук  и жилет нравились ему и потому,  что </w:t>
      </w:r>
      <w:proofErr w:type="gramStart"/>
      <w:r w:rsidRPr="00841A54">
        <w:rPr>
          <w:sz w:val="28"/>
          <w:szCs w:val="28"/>
        </w:rPr>
        <w:t>в</w:t>
      </w:r>
      <w:proofErr w:type="gramEnd"/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этой полуформенной одежде он  видел  слабое </w:t>
      </w:r>
      <w:proofErr w:type="gramStart"/>
      <w:r w:rsidRPr="00841A54">
        <w:rPr>
          <w:sz w:val="28"/>
          <w:szCs w:val="28"/>
        </w:rPr>
        <w:t>воспоминание ливреи</w:t>
      </w:r>
      <w:proofErr w:type="gramEnd"/>
      <w:r w:rsidRPr="00841A54">
        <w:rPr>
          <w:sz w:val="28"/>
          <w:szCs w:val="28"/>
        </w:rPr>
        <w:t>, которую  он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 xml:space="preserve">носил некогда, провожая покойных господ в  церковь или  в гости;  а ливрея </w:t>
      </w:r>
      <w:proofErr w:type="gramStart"/>
      <w:r w:rsidRPr="00841A54">
        <w:rPr>
          <w:sz w:val="28"/>
          <w:szCs w:val="28"/>
        </w:rPr>
        <w:t>в</w:t>
      </w:r>
      <w:proofErr w:type="gramEnd"/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proofErr w:type="gramStart"/>
      <w:r w:rsidRPr="00841A54">
        <w:rPr>
          <w:sz w:val="28"/>
          <w:szCs w:val="28"/>
        </w:rPr>
        <w:t>воспоминаниях</w:t>
      </w:r>
      <w:proofErr w:type="gramEnd"/>
      <w:r w:rsidRPr="00841A54">
        <w:rPr>
          <w:sz w:val="28"/>
          <w:szCs w:val="28"/>
        </w:rPr>
        <w:t xml:space="preserve">  его  была  единственною  представительницею достоинства…» 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а) Алексеев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б) Тарантьев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в) Захар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  <w:r w:rsidRPr="00841A54">
        <w:rPr>
          <w:sz w:val="28"/>
          <w:szCs w:val="28"/>
        </w:rPr>
        <w:t>г) Волков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7) Тургенева звали: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lastRenderedPageBreak/>
        <w:t>а) Иван Алексеевич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б) Алексей Иванович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в) Сергей Иванович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г) Иван Сергеевич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8) Тургенев учился: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а) в Царскосельском Лицее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б) в Нежинской гимназии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в) в Московском университете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г) в Симбирском университете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9) Какое произведение не принадлежит Тургеневу: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а) «Первая любовь»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б) «Невский проспект»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в) «Дым»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г) «Дворянское гнездо»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10) Кому адресовано посвящение к роману «Отцы и дети»?: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а) А. И. Герцену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б) Н. Г. Чернышевскому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в) В. Г. Белинскому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г) Н. А. Некрасову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11) Определите завязку любовного конфликта в романе «Отцы и дети»?: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а) сцена с Фенечкой в беседке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б) посещение Одинцовой умирающего Базарова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в) объяснение Базарова в любви Одинцовой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г) встреча Базарова и Одинцовой на балу у губернатора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12) Действие романа «Отцы и дети» происходит: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а) в Москве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б) в Калинове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в) в провинциальных имениях и небольшом городке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г) в Петербурге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13) Как звали друга Евгения Базарова: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а) Андрей Штольц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б) Владимир Ленский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в) Пьер Безухов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sz w:val="28"/>
          <w:szCs w:val="28"/>
        </w:rPr>
        <w:t>г) Аркадий Кирсанов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14) Как называлось имение Кирсановых? (По роману И. Тургенева «Отцы и дети):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 </w:t>
      </w:r>
    </w:p>
    <w:p w:rsidR="00A3064C" w:rsidRPr="00841A54" w:rsidRDefault="00A3064C" w:rsidP="00841A54">
      <w:pPr>
        <w:pStyle w:val="a7"/>
        <w:contextualSpacing/>
        <w:rPr>
          <w:b/>
          <w:bCs/>
          <w:i/>
          <w:iCs/>
          <w:sz w:val="28"/>
          <w:szCs w:val="28"/>
        </w:rPr>
      </w:pPr>
      <w:r w:rsidRPr="00841A54">
        <w:rPr>
          <w:b/>
          <w:bCs/>
          <w:sz w:val="28"/>
          <w:szCs w:val="28"/>
        </w:rPr>
        <w:t>Ответ:______________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color w:val="333333"/>
          <w:sz w:val="28"/>
          <w:szCs w:val="28"/>
        </w:rPr>
      </w:pPr>
      <w:r w:rsidRPr="00841A54">
        <w:rPr>
          <w:b/>
          <w:color w:val="333333"/>
          <w:sz w:val="28"/>
          <w:szCs w:val="28"/>
        </w:rPr>
        <w:lastRenderedPageBreak/>
        <w:t>15) Имя Островского: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а) Николай Алексеевич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б) Алексей Николаевич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в) Александр Николаевич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г) Николай Александрович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tabs>
          <w:tab w:val="left" w:pos="3015"/>
        </w:tabs>
        <w:contextualSpacing/>
        <w:rPr>
          <w:b/>
          <w:color w:val="333333"/>
          <w:sz w:val="28"/>
          <w:szCs w:val="28"/>
        </w:rPr>
      </w:pPr>
      <w:r w:rsidRPr="00841A54">
        <w:rPr>
          <w:b/>
          <w:color w:val="333333"/>
          <w:sz w:val="28"/>
          <w:szCs w:val="28"/>
        </w:rPr>
        <w:t>16) Произведение «Гроза»: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а) комедия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б) трагедия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в) драма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г) роман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color w:val="333333"/>
          <w:sz w:val="28"/>
          <w:szCs w:val="28"/>
        </w:rPr>
      </w:pPr>
      <w:r w:rsidRPr="00841A54">
        <w:rPr>
          <w:b/>
          <w:color w:val="333333"/>
          <w:sz w:val="28"/>
          <w:szCs w:val="28"/>
        </w:rPr>
        <w:t>17) Драма «Гроза» была впервые напечатана </w:t>
      </w:r>
      <w:proofErr w:type="gramStart"/>
      <w:r w:rsidRPr="00841A54">
        <w:rPr>
          <w:b/>
          <w:color w:val="333333"/>
          <w:sz w:val="28"/>
          <w:szCs w:val="28"/>
        </w:rPr>
        <w:t>в</w:t>
      </w:r>
      <w:proofErr w:type="gramEnd"/>
      <w:r w:rsidRPr="00841A54">
        <w:rPr>
          <w:b/>
          <w:color w:val="333333"/>
          <w:sz w:val="28"/>
          <w:szCs w:val="28"/>
        </w:rPr>
        <w:t>: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а) 1852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б) 1859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в) 1860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г) 1861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color w:val="333333"/>
          <w:sz w:val="28"/>
          <w:szCs w:val="28"/>
        </w:rPr>
      </w:pPr>
      <w:r w:rsidRPr="00841A54">
        <w:rPr>
          <w:b/>
          <w:color w:val="333333"/>
          <w:sz w:val="28"/>
          <w:szCs w:val="28"/>
        </w:rPr>
        <w:t>18) Какое изобретение хотел внедрить в быт своего города механик-самоучка Кулигин?: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а) телеграф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б) печатный станок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в) громоотвод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г) микроскоп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color w:val="333333"/>
          <w:sz w:val="28"/>
          <w:szCs w:val="28"/>
        </w:rPr>
      </w:pPr>
      <w:r w:rsidRPr="00841A54">
        <w:rPr>
          <w:b/>
          <w:color w:val="333333"/>
          <w:sz w:val="28"/>
          <w:szCs w:val="28"/>
        </w:rPr>
        <w:t>19) К какому литературному направлению следует отнести драму «Гроза»: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а) реализм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б) романтизм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в) классицизм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г) сентиментализм</w:t>
      </w:r>
    </w:p>
    <w:p w:rsidR="00A3064C" w:rsidRPr="00841A54" w:rsidRDefault="00A3064C" w:rsidP="00841A54">
      <w:pPr>
        <w:pStyle w:val="a7"/>
        <w:contextualSpacing/>
        <w:rPr>
          <w:sz w:val="28"/>
          <w:szCs w:val="28"/>
        </w:rPr>
      </w:pPr>
    </w:p>
    <w:p w:rsidR="00A3064C" w:rsidRPr="00841A54" w:rsidRDefault="00A3064C" w:rsidP="00841A54">
      <w:pPr>
        <w:pStyle w:val="a7"/>
        <w:contextualSpacing/>
        <w:rPr>
          <w:b/>
          <w:color w:val="333333"/>
          <w:sz w:val="28"/>
          <w:szCs w:val="28"/>
        </w:rPr>
      </w:pPr>
      <w:r w:rsidRPr="00841A54">
        <w:rPr>
          <w:b/>
          <w:color w:val="333333"/>
          <w:sz w:val="28"/>
          <w:szCs w:val="28"/>
        </w:rPr>
        <w:t>20) Определите основной конфликт драмы «Гроза»: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а) история любви Катерины и Бориса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б) столкновение </w:t>
      </w:r>
      <w:proofErr w:type="gramStart"/>
      <w:r w:rsidRPr="00841A54">
        <w:rPr>
          <w:color w:val="333333"/>
          <w:sz w:val="28"/>
          <w:szCs w:val="28"/>
        </w:rPr>
        <w:t>самодуров</w:t>
      </w:r>
      <w:proofErr w:type="gramEnd"/>
      <w:r w:rsidRPr="00841A54">
        <w:rPr>
          <w:color w:val="333333"/>
          <w:sz w:val="28"/>
          <w:szCs w:val="28"/>
        </w:rPr>
        <w:t> и их жертв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в) история любви Тихона и Катерины</w:t>
      </w:r>
    </w:p>
    <w:p w:rsidR="00A3064C" w:rsidRPr="00841A54" w:rsidRDefault="00A3064C" w:rsidP="00841A54">
      <w:pPr>
        <w:pStyle w:val="a7"/>
        <w:contextualSpacing/>
        <w:rPr>
          <w:color w:val="333333"/>
          <w:sz w:val="28"/>
          <w:szCs w:val="28"/>
        </w:rPr>
      </w:pPr>
      <w:r w:rsidRPr="00841A54">
        <w:rPr>
          <w:color w:val="333333"/>
          <w:sz w:val="28"/>
          <w:szCs w:val="28"/>
        </w:rPr>
        <w:t>г) описание дружеских отношений Кабанихи и </w:t>
      </w:r>
      <w:proofErr w:type="gramStart"/>
      <w:r w:rsidRPr="00841A54">
        <w:rPr>
          <w:color w:val="333333"/>
          <w:sz w:val="28"/>
          <w:szCs w:val="28"/>
        </w:rPr>
        <w:t>Дикого</w:t>
      </w:r>
      <w:proofErr w:type="gramEnd"/>
    </w:p>
    <w:p w:rsidR="00A3064C" w:rsidRPr="00841A54" w:rsidRDefault="00A3064C" w:rsidP="00841A5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Вариант -2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1) Годы жизни И. Гончарова: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1814 - 1841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1809 - 1852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1812 – 1891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1799 - 1837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2) «Обломов» был впервые напечатан </w:t>
      </w:r>
      <w:proofErr w:type="gramStart"/>
      <w:r w:rsidRPr="00841A54">
        <w:rPr>
          <w:rFonts w:ascii="Times New Roman" w:hAnsi="Times New Roman"/>
          <w:b/>
          <w:sz w:val="28"/>
          <w:szCs w:val="28"/>
          <w:lang w:eastAsia="ru-RU"/>
        </w:rPr>
        <w:t>в</w:t>
      </w:r>
      <w:proofErr w:type="gramEnd"/>
      <w:r w:rsidRPr="00841A54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1852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lastRenderedPageBreak/>
        <w:t>б) 1858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1860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1861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3) Какоепризведение не принадлежит Гончарову: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«Мертвые души»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«Обрыв»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«Обломов»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«Обыкновенная история»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4) Произведение «Обломов»: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рассказ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поэма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роман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 повесть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5) К какому литературному направлению следует отнести роман «Обломов»: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реализм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сентиментализм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классицизм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 романтизм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6) Как звали возлюбленную Ильи Ильича Обломова: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Татьяна Ларина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Екатерина Сушкова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Наташа Ростова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 Ольга Ильинская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7) На какой улице жил Илья Ильич Обломов в начале романа: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на Садовой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на Гороховой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на Выборгской стороне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на Лени Голикова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>8) Эта женщина: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«жила в своей новой сфере без видимых порывов и тревог. Она делала то же, что прежде,</w:t>
      </w:r>
      <w:r w:rsidRPr="00841A54">
        <w:rPr>
          <w:rFonts w:ascii="Times New Roman" w:hAnsi="Times New Roman"/>
          <w:sz w:val="28"/>
          <w:szCs w:val="28"/>
          <w:lang w:eastAsia="ru-RU"/>
        </w:rPr>
        <w:br/>
        <w:t xml:space="preserve"> для всех других, но делала все иначе. Она ехала во французский  спектакль, но </w:t>
      </w:r>
      <w:r w:rsidRPr="00841A54">
        <w:rPr>
          <w:rFonts w:ascii="Times New Roman" w:hAnsi="Times New Roman"/>
          <w:sz w:val="28"/>
          <w:szCs w:val="28"/>
          <w:lang w:eastAsia="ru-RU"/>
        </w:rPr>
        <w:br/>
        <w:t xml:space="preserve">содержание пьесы получало какую-то связь с ее жизнью; читала книгу, и там были </w:t>
      </w:r>
      <w:r w:rsidRPr="00841A54">
        <w:rPr>
          <w:rFonts w:ascii="Times New Roman" w:hAnsi="Times New Roman"/>
          <w:sz w:val="28"/>
          <w:szCs w:val="28"/>
          <w:lang w:eastAsia="ru-RU"/>
        </w:rPr>
        <w:br/>
        <w:t>строки с искрами ее ума, кое-где мелькал огонь ее чувств»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Агафья Пшеницына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тетка Ольги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Ольга Ильинская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lastRenderedPageBreak/>
        <w:t>г) мать Обломова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9) Годы жизни И. Тургенева: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1814 - 1841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1809 - 1852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1818 – 1883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1799 - 1837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10) Тургенев  окончил: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Петербургский университет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Царскосельский лицей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Нежинскую гимназию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 Симбирский университет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11) Роман «Отцы и дети» был впервые напечатан </w:t>
      </w:r>
      <w:proofErr w:type="gramStart"/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в</w:t>
      </w:r>
      <w:proofErr w:type="gramEnd"/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1852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1856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1862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1865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12) Какое произведение не принадлежит Тургеневу: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«Дворянское гнездо»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«Первая любовь»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«Муму»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«Обыкновенная история»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13) Какой момент в биографии героя романа «Отцы и дети» Е. Базарова был переломным в осознании своей личности?: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любовь к Одинцовой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спор с Павлом Петровичем Кирсановым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разрыв с Аркадием Кирсановым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 посещение родителей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14) К какому сословию принадлежал Евгений Базаров?: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разночинцы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дворяне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купцы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 мещане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t>15) Почему Одинцова не ответила на любовь Евгения Базарова?: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он был ей неинтересен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она была влюблена в 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другого</w:t>
      </w:r>
      <w:proofErr w:type="gramEnd"/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Базаров был ниже по социальному положению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 спокойная жизнь ей была дороже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16) Чья портретная характеристика?: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«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Длинное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и худое,  с широким лбом, кверху плоским, книзу заостренным носом,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 xml:space="preserve">большими зеленоватыми глазами и висячими бакенбардами 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песочного</w:t>
      </w:r>
      <w:proofErr w:type="gramEnd"/>
      <w:r w:rsidRPr="00841A54">
        <w:rPr>
          <w:rFonts w:ascii="Times New Roman" w:hAnsi="Times New Roman"/>
          <w:sz w:val="28"/>
          <w:szCs w:val="28"/>
          <w:lang w:eastAsia="ru-RU"/>
        </w:rPr>
        <w:t xml:space="preserve"> цвету, оно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оживлялось спокойной улыбкой и выражало самоуверенность и ум</w:t>
      </w:r>
      <w:proofErr w:type="gramStart"/>
      <w:r w:rsidRPr="00841A54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а) Николая Кирсанова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б) Павла Кирсанова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в) Евгения Базарова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hAnsi="Times New Roman"/>
          <w:sz w:val="28"/>
          <w:szCs w:val="28"/>
          <w:lang w:eastAsia="ru-RU"/>
        </w:rPr>
        <w:t>г) Аркадия Кирсанова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color w:val="333333"/>
          <w:sz w:val="28"/>
          <w:szCs w:val="28"/>
          <w:lang w:eastAsia="ru-RU"/>
        </w:rPr>
        <w:t>17) Годы жизни А. Островского: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а) 1823 – 1886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б) 1809 - 1852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в) 1812 - 1891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г) 1799 – 1837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color w:val="333333"/>
          <w:sz w:val="28"/>
          <w:szCs w:val="28"/>
          <w:lang w:eastAsia="ru-RU"/>
        </w:rPr>
        <w:t>18) Островский учился: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а) в Царскосельском Лицее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б) в Нежинской гимназии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в) в Московском университете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г) в Симбирском университете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color w:val="333333"/>
          <w:sz w:val="28"/>
          <w:szCs w:val="28"/>
          <w:lang w:eastAsia="ru-RU"/>
        </w:rPr>
        <w:t>19) К какому литературному направлению следует отнести драму «Гроза»: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а) реализм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б) сентиментализм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в) классицизм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г) романтизм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color w:val="333333"/>
          <w:sz w:val="28"/>
          <w:szCs w:val="28"/>
          <w:lang w:eastAsia="ru-RU"/>
        </w:rPr>
        <w:t>20) Кто написал критическую статью «Луч света в темном царстве» о «Грозе»?: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а) В. Г. Белинский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б) Н. Г. Чернышевский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в) Н. А. Добролюбов</w:t>
      </w:r>
    </w:p>
    <w:p w:rsidR="00A3064C" w:rsidRPr="00841A54" w:rsidRDefault="00A3064C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hAnsi="Times New Roman"/>
          <w:color w:val="333333"/>
          <w:sz w:val="28"/>
          <w:szCs w:val="28"/>
          <w:lang w:eastAsia="ru-RU"/>
        </w:rPr>
        <w:t>г) Д. И. Писарев</w:t>
      </w:r>
    </w:p>
    <w:p w:rsidR="00217134" w:rsidRPr="00841A54" w:rsidRDefault="00217134" w:rsidP="00841A54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A3064C" w:rsidRPr="00841A54" w:rsidTr="00A3064C"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3. Поэзия середины 19 века</w:t>
            </w:r>
          </w:p>
        </w:tc>
      </w:tr>
      <w:tr w:rsidR="00A3064C" w:rsidRPr="00841A54" w:rsidTr="00A3064C"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работа № 3. По  разделу 3 (Тютчев, Фет, Некрасов)</w:t>
            </w:r>
          </w:p>
        </w:tc>
      </w:tr>
    </w:tbl>
    <w:p w:rsidR="00A3064C" w:rsidRPr="00841A54" w:rsidRDefault="00A3064C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center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Вариант 1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u w:val="single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u w:val="single"/>
          <w:shd w:val="clear" w:color="auto" w:fill="FFFFFF"/>
          <w:lang w:eastAsia="ja-JP"/>
        </w:rPr>
        <w:t>Задания с выбором ответа</w:t>
      </w:r>
      <w:r w:rsidRPr="00841A54">
        <w:rPr>
          <w:rFonts w:ascii="Times New Roman" w:eastAsia="MS Mincho" w:hAnsi="Times New Roman"/>
          <w:b/>
          <w:bCs/>
          <w:sz w:val="28"/>
          <w:szCs w:val="28"/>
          <w:u w:val="single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u w:val="single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1.Укажите годы жизни Ф. И. Тютчева.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1821-1878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lastRenderedPageBreak/>
        <w:t xml:space="preserve">Б)  1803-1873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 1818-1883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 1836-1861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2. Впервые стихотворения Ф. И. Тютчева были опубликованы: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в журнале «Современник»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в журнале «Полярная звезда»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в журнале «Колокол»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 за границей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3.Укажите, какое из литературных мест России связано с именем Ф. И. Тютчева.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Константиново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Б) Шахматово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В</w:t>
      </w:r>
      <w:proofErr w:type="gramStart"/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)М</w:t>
      </w:r>
      <w:proofErr w:type="gramEnd"/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ураново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Ясная Поляна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4.Укажите, какое изобразительно-выразительное средство преобладает во фрагменте стихотворения Ф. И. Тютчева «Осенний вечер».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Есть в светлости осенних вечеров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Умильная, таинственная прелесть: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Зловещий блеск и пестрота дерев,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Багряных листьев томный, лёгкий шелест,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Туманная и тихая лазурь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Над грустно-сиротеющей землёю …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Метафора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Эпитет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Сравнение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Гипербола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5. Укажите стихотворение Ф. И. Тютчева, посвящённое Е. А. Денисьевой.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«Весенние воды»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«Сон на море»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«К. Б. (Я встретил вас …)»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«О, как убийственно мы любим …»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6. Укажите, как назывался первый сборник стихотворений А. А. Фета.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«Лирический пантеон»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«Вечерние огни»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«Стихотворения А. Фета»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«Снег»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7.Укажите ведущую тему в творчестве А. А. Фета.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Поэт и поэзия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lastRenderedPageBreak/>
        <w:t xml:space="preserve">Б) Любовь и природа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Гражданское служение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Предназначение человека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8.Укажите стихотворение А. А. Фета, которое первым было положено на музыку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«На заре ты её не буди …»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«Сияла ночь. Луной был полон сад»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«Жизнь пронеслась без явного следа»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«Задрожали листы, облетая …»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9. Укажите, кто так отзывался о творчестве А. А. Фета «И откуда у этого добродушного офицера берётся такая непонятная лирическая дерзость, свойство великих поэтов».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Н. А. Некрасов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Л. Н. Толстой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А. П. Чехов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Ф. М. Достоевский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10. Укажите стихотворение А. А. Фета, вызвавшее многочисленные пародии и подражания.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«На стоге сена ночью южной …»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«Печальная берёза …»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«Ещё майская ночь …»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«Шёпот, робкое дыханье …»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 Укажите годы жизни А.К. Толстого.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А) 1817-1875       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Б) 1799-1837       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В) 1814-1841     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Г) 1828-1910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12.Отметьте названия произведений, написанных А.К. Толстым.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А) «Средь шумного бала»        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Б) «После бала»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В) «Василий Шибанов»              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Г) «Князь Серебряный»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13.Какие литературные жанры имеют отношение к творчеству А.К. Толстого?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А) роман       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Б) баллада        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В) поэма        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Г) исторический роман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14. Строки стихотворения «Средь шумного бала….» А.К. Толстого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lastRenderedPageBreak/>
        <w:t>... А голос так дивно звучал,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Как </w:t>
      </w:r>
      <w:proofErr w:type="gramStart"/>
      <w:r w:rsidRPr="00841A54">
        <w:rPr>
          <w:rFonts w:ascii="Times New Roman" w:eastAsia="MS Mincho" w:hAnsi="Times New Roman"/>
          <w:sz w:val="28"/>
          <w:szCs w:val="28"/>
          <w:lang w:eastAsia="ja-JP"/>
        </w:rPr>
        <w:t>звон</w:t>
      </w:r>
      <w:proofErr w:type="gramEnd"/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 отдаленный свирели,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Как моря играющий вал… -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содержат: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А) аллегорию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Б) антитезу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сравнение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метафору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15. В стоках стихотворения А.К. Толстого «Средь шумного бала…»: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Я вижу печальные очи,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Cs/>
          <w:sz w:val="28"/>
          <w:szCs w:val="28"/>
          <w:lang w:eastAsia="ja-JP"/>
        </w:rPr>
        <w:t>Я слышу веселую речь… -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автор употребил: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А) синонимы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Б) антонимы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омонимы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паронимы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16. Некрасов учился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в Царскосельском Лицее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в Нежинской гимназии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в Московском университете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 в Петербургском университете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17. Произведение «Кому на Руси жить хорошо» Н.А. Некрасова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роман-эпопея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рассказ-эпопея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поэма-эпопея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 повесть-эпопея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18. Кого искали мужики в поэме «Кому на Руси жить хорошо»?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счастливого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богатого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ученого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скатерть-самобранку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19. Кто из героев «Кому на Руси жить хорошо» в прошлом был каторжником?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Савелий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ЕрмилГирин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Яким Нагой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lastRenderedPageBreak/>
        <w:t>Г) Гриша Добросклонов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20. Кого Некрасов называет счастливым в поэме «Кому на Руси жить хорошо»?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купчину </w:t>
      </w:r>
      <w:proofErr w:type="gramStart"/>
      <w:r w:rsidRPr="00841A54">
        <w:rPr>
          <w:rFonts w:ascii="Times New Roman" w:eastAsia="MS Mincho" w:hAnsi="Times New Roman"/>
          <w:sz w:val="28"/>
          <w:szCs w:val="28"/>
          <w:lang w:eastAsia="ja-JP"/>
        </w:rPr>
        <w:t>толстопузого</w:t>
      </w:r>
      <w:proofErr w:type="gramEnd"/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Григория Добросклонова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попа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мужиков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u w:val="single"/>
          <w:shd w:val="clear" w:color="auto" w:fill="FFFFFF"/>
          <w:lang w:eastAsia="ja-JP"/>
        </w:rPr>
        <w:t>Задания с кратким ответом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21. В посольстве какой страны около 20 лет проработал Ф. И. Тютчев?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22. Напишите название критической статьи, в которой Н. А. Некрасов высоко оценил творчество Ф. И. Тютчева.</w:t>
      </w:r>
    </w:p>
    <w:p w:rsidR="00A3064C" w:rsidRPr="00841A54" w:rsidRDefault="00A3064C" w:rsidP="0084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23. </w:t>
      </w:r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Какой художественный прием помогает Ф.И. Тютчеву показать природу </w:t>
      </w:r>
      <w:proofErr w:type="gramStart"/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одухотворенной</w:t>
      </w:r>
      <w:proofErr w:type="gramEnd"/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?</w:t>
      </w:r>
    </w:p>
    <w:p w:rsidR="00A3064C" w:rsidRPr="00841A54" w:rsidRDefault="00A3064C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24. Какой художественный приём использует Ф. И. Тютчев в следующих строчках? 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 чём ты воешь, ветер ночной? 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 чём так сетуешь безумно?.. 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Что значит странный голос твой, 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То глухо </w:t>
      </w:r>
      <w:proofErr w:type="gramStart"/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жалобный</w:t>
      </w:r>
      <w:proofErr w:type="gramEnd"/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то шумно?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25. Напишите название журнала, с которым активно сотрудничал А. А. Фет.</w:t>
      </w:r>
    </w:p>
    <w:p w:rsidR="00BC5493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26. Как называется синтаксический приём, который А. А. Фет использует в данном отрывке. 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27. Напишите название последнего сборника стихотворений А. А. Фета.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shd w:val="clear" w:color="auto" w:fill="FFFFFF"/>
          <w:lang w:eastAsia="ja-JP"/>
        </w:rPr>
        <w:t>28. Какие чувства испытывает лирический герой стихотворения А.К. Толстого «Средь шумного бала…»?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29. Каким размером написано стихотворение А.К. Толстого «Средь шумного бала…»?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Средь шумного бала, случайно,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  <w:t>В тревоге мирской суеты,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  <w:t>Тебя я увидел, но тайна</w:t>
      </w:r>
      <w:proofErr w:type="gramStart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  <w:t>Т</w:t>
      </w:r>
      <w:proofErr w:type="gramEnd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вои покрывала черты.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shd w:val="clear" w:color="auto" w:fill="FFFFFF"/>
          <w:lang w:eastAsia="ja-JP"/>
        </w:rPr>
        <w:t>30. Какой титул имел А.К. Толстой от рождения?</w:t>
      </w: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  <w:t xml:space="preserve">31. </w:t>
      </w:r>
      <w:proofErr w:type="gramStart"/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  <w:t>Редактором</w:t>
      </w:r>
      <w:proofErr w:type="gramEnd"/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  <w:t xml:space="preserve"> какого журнала был Н.А. Некрасов?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lastRenderedPageBreak/>
        <w:t>32. О каком персонаже идет речь?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Осанистая женщина,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Широкая и плотная,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Лет тридцати осьми.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proofErr w:type="gramStart"/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Красива</w:t>
      </w:r>
      <w:proofErr w:type="gramEnd"/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; волос с проседью,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Глаза большие, строгие,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Ресницы богатейшие,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Сурова и смугла.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 xml:space="preserve">33. </w:t>
      </w:r>
      <w:proofErr w:type="gramStart"/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Черты</w:t>
      </w:r>
      <w:proofErr w:type="gramEnd"/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 xml:space="preserve"> какого жанра использует Некрасов в «Прологе» «Кому на Руси жить…»?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color w:val="222222"/>
          <w:sz w:val="28"/>
          <w:szCs w:val="28"/>
          <w:shd w:val="clear" w:color="auto" w:fill="FFFFFF"/>
          <w:lang w:eastAsia="ja-JP"/>
        </w:rPr>
      </w:pP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34. Кто в поэме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счастьем считал «покой, богатство, честь»?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 xml:space="preserve">35. </w:t>
      </w: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Кто из героев поэмы говорит о себе: «"Клейменый, да не раб!"?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center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Вариант 2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u w:val="single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u w:val="single"/>
          <w:shd w:val="clear" w:color="auto" w:fill="FFFFFF"/>
          <w:lang w:eastAsia="ja-JP"/>
        </w:rPr>
        <w:t>Задания с выбором ответа</w:t>
      </w:r>
      <w:r w:rsidRPr="00841A54">
        <w:rPr>
          <w:rFonts w:ascii="Times New Roman" w:eastAsia="MS Mincho" w:hAnsi="Times New Roman"/>
          <w:b/>
          <w:bCs/>
          <w:sz w:val="28"/>
          <w:szCs w:val="28"/>
          <w:u w:val="single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u w:val="single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color w:val="333333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1. Ф. И. Тютчев около 20 лет проработал в посольстве: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в Мюнхене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в Персии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в Японии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в Лондоне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2.Укажите, традиционное название цикла любовной лирики Ф. И. Тютчева.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«Стихи о прекрасной даме»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«Денисьевский цикл»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«Русские женщины»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«Цветы зла»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3.Укажите стихотворение Ф. И. Тютчева, на слова которого был написан романс.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«Что ты клонишь над водами …»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«К. Б. (Я встретил вас …)»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«Ещё земли печален вид …»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«Как хорошо ты, о море ночное…»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 xml:space="preserve">4. Укажите автора критической статьи «Русские второстепенные поэты», </w:t>
      </w:r>
      <w:proofErr w:type="gramStart"/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который</w:t>
      </w:r>
      <w:proofErr w:type="gramEnd"/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 xml:space="preserve"> высоко оценил творчество Ф. И. Тютчева.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Н. А. Некрасов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 Л. Н. Толстой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А. П. Чехов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Ф. М. Достоевский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5. Какой художественный приём использует Ф. И. Тютчев в следующих строчках?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Сияет солнце, воды блещут,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На всём улыбка, жизнь во всём,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Деревья радостно трепещут,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Купаясь в небе голубом.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Метафора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Эпитет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Сравнение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Олицетворение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6.Укажите годы жизни А. А. Фета.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1821-1878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1820-1892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1823-1886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1836-1861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7. А. А. Фет активно сотрудничал с журналом: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«Колокол»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«Москвитянин»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«Современник»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«Русские ведомости»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8.Чтобы заслужить дворянский титул, А. А. Фет служил: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при посольстве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в кавалерии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при дворе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в Тайной канцелярии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9.Укажите, какое изобразительно-выразительное средство использует А. А. Фет в последней строке четверостишия.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Скрип шагов вдоль улиц белых,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Огоньки вдали;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 xml:space="preserve">На стенах оледенелых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Блещут хрустали.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Метафора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Эпитет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Сравнение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Гипербола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lastRenderedPageBreak/>
        <w:t>10. Укажите фамилию великого русского композитора, на музыку которого был написан романс на стихи А. А. Фета «На заре ты её не буди …»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А) Скрябин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Б) Чайковский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 xml:space="preserve">В) Бородин 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Г) Мусоргский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color w:val="333333"/>
          <w:sz w:val="28"/>
          <w:szCs w:val="28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 Кто из наследников царского престола в детстве был дружен с А.К. Толстым?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А) Александр I    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Б) Александр II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В) Николай II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Г) Петр III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12. Какой титул имел А.К. Толстой от рождения? 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А) князь         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Б) барон      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В) виконт       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Г) граф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 w:bidi="he-IL"/>
        </w:rPr>
        <w:t>13.</w:t>
      </w: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Чувства, которые испытывает лирический герой стихотворения «Средь шумного бала…»: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А) влюбленность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Б) грусть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разочарование в любви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радость</w:t>
      </w:r>
    </w:p>
    <w:p w:rsidR="00A3064C" w:rsidRPr="00841A54" w:rsidRDefault="00A3064C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14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. </w:t>
      </w: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Выделенные слова в предложении: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… </w:t>
      </w:r>
      <w:proofErr w:type="gramStart"/>
      <w:r w:rsidRPr="00841A54">
        <w:rPr>
          <w:rFonts w:ascii="Times New Roman" w:eastAsia="MS Mincho" w:hAnsi="Times New Roman"/>
          <w:sz w:val="28"/>
          <w:szCs w:val="28"/>
          <w:lang w:eastAsia="ja-JP"/>
        </w:rPr>
        <w:t>Ах</w:t>
      </w:r>
      <w:proofErr w:type="gramEnd"/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 смех, и </w:t>
      </w:r>
      <w:r w:rsidRPr="00841A54">
        <w:rPr>
          <w:rFonts w:ascii="Times New Roman" w:eastAsia="MS Mincho" w:hAnsi="Times New Roman"/>
          <w:b/>
          <w:bCs/>
          <w:i/>
          <w:iCs/>
          <w:sz w:val="28"/>
          <w:szCs w:val="28"/>
          <w:lang w:eastAsia="ja-JP"/>
        </w:rPr>
        <w:t>грустный и звонкий,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С тех пор в моем сердце звучит…. –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являются: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А) постоянным эпитетом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Б) эпитетами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метафорами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сравнениями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he-IL"/>
        </w:rPr>
        <w:t xml:space="preserve">15. </w:t>
      </w: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стихотворении «Край ты мой, родимый край!..» автор не использовал: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А) местоимения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глаголы и прилагательные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существительные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наречия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16.Годы жизни Н Некрасова: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1814 - 1841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1809 - 1852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1821 - 1877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 1799 - 1837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17. Какое произведение не принадлежит Некрасову?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«Дворянское гнездо»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«Памяти Добролюбова»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«Железная дорога»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 «Русские женщины»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18. </w:t>
      </w:r>
      <w:proofErr w:type="gramStart"/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Сколько мужиков встретились</w:t>
      </w:r>
      <w:proofErr w:type="gramEnd"/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«столбовой дороженьке» в поэме «Кому на Руси жить хорошо»?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пять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шесть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семь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десять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19. Кто из героев «Кому на Руси жить хорошо» в прошлом был каторжником?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Савелий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ЕрмилГирин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Яким Нагой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Гриша Добросклонов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20. Какой герой поэмы «Кому на Руси жить...» сказал: 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Напутствуешь усопшего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И поддержать в </w:t>
      </w:r>
      <w:proofErr w:type="gramStart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оставшихся</w:t>
      </w:r>
      <w:proofErr w:type="gramEnd"/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По мере сил стараешься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Дух бодр! А тут к тебе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Старуха, мать покойника,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proofErr w:type="gramStart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Глядь</w:t>
      </w:r>
      <w:proofErr w:type="gramEnd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, тянется с костлявою,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Мозолистой рукой.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contextualSpacing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Душа </w:t>
      </w:r>
      <w:proofErr w:type="gramStart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переворотится</w:t>
      </w:r>
      <w:proofErr w:type="gramEnd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...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поп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Б) купец Алтынников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Оболт-Оболдуев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Г) князь Утятин</w:t>
      </w:r>
    </w:p>
    <w:p w:rsidR="00A3064C" w:rsidRPr="00841A54" w:rsidRDefault="00A3064C" w:rsidP="00841A54">
      <w:pPr>
        <w:tabs>
          <w:tab w:val="num" w:pos="567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u w:val="single"/>
          <w:shd w:val="clear" w:color="auto" w:fill="FFFFFF"/>
          <w:lang w:eastAsia="ja-JP"/>
        </w:rPr>
        <w:t>Задания с кратким ответом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 w:bidi="he-IL"/>
        </w:rPr>
        <w:t xml:space="preserve">21. </w:t>
      </w: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Напишите название журнала, в котором впервые были опубликованы стихотворения Ф. И. Тютчева.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22. Какой устаревший синоним к слову фонтан использует Ф. И. Тютчев в одноимённом стихотворении «Фонтан»?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23. Укажите, каким размером написано следующее стихотворение Ф. И. Тютчева: 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Умом Россию не понять,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Аршином общим не измерить: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proofErr w:type="gramStart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У</w:t>
      </w:r>
      <w:proofErr w:type="gramEnd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 ней особенная стать –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В Россию можно только верить.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24. </w:t>
      </w:r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 какому направлению в литературе можно отнести творчество А.А. Фета?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25. Напишите название стихотворения А. А. Фета, на которое Дмитрий Минаев, остроумный сатирик, написал следующую пародию. 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Топот, радостное ржанье,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 Стройный эскадрон,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Трель горниста, колыханье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Веющих знамён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… Амуниция в порядке,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Отблеск серебра, –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И марш-марш во все лопатки,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И ура, ура!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26. Как называется синтаксический приём, который А. А. Фет использует в данном отрывке. 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Прозвучало над ясной рекою,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Прозвенело в померкшем лугу,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Покатилось над рощей немою,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Засветилось на том берегу.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27. Напишите название первого сборника стихотворений А. А. Фета.</w:t>
      </w:r>
    </w:p>
    <w:p w:rsidR="00A3064C" w:rsidRPr="00841A54" w:rsidRDefault="00A3064C" w:rsidP="00841A54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shd w:val="clear" w:color="auto" w:fill="FFFFFF"/>
          <w:lang w:eastAsia="ja-JP"/>
        </w:rPr>
        <w:t>28. Помимо литературной деятельности, какую службу нёс А.К. Толстой?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 w:bidi="he-IL"/>
        </w:rPr>
        <w:t>29. Каким размером написано стихотворение А.К. Толстого</w:t>
      </w:r>
      <w:proofErr w:type="gramStart"/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«К</w:t>
      </w:r>
      <w:proofErr w:type="gramEnd"/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рай ты мой, родимый край!..»?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 w:bidi="he-IL"/>
        </w:rPr>
        <w:t>Край ты мой, родимый край!</w:t>
      </w: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 w:bidi="he-IL"/>
        </w:rPr>
        <w:br/>
        <w:t xml:space="preserve">       </w:t>
      </w:r>
      <w:proofErr w:type="gramStart"/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 w:bidi="he-IL"/>
        </w:rPr>
        <w:t>K</w:t>
      </w:r>
      <w:proofErr w:type="gramEnd"/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 w:bidi="he-IL"/>
        </w:rPr>
        <w:t>онский бег на воле,</w:t>
      </w: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 w:bidi="he-IL"/>
        </w:rPr>
        <w:br/>
        <w:t>В небе крик орлиных стай,</w:t>
      </w:r>
      <w:r w:rsidRPr="00841A54">
        <w:rPr>
          <w:rFonts w:ascii="Times New Roman" w:eastAsia="Times New Roman" w:hAnsi="Times New Roman"/>
          <w:i/>
          <w:iCs/>
          <w:sz w:val="28"/>
          <w:szCs w:val="28"/>
          <w:lang w:eastAsia="ru-RU" w:bidi="he-IL"/>
        </w:rPr>
        <w:br/>
        <w:t>       Волчий голос в поле!</w:t>
      </w:r>
    </w:p>
    <w:p w:rsidR="00A3064C" w:rsidRPr="00841A54" w:rsidRDefault="00A3064C" w:rsidP="00841A54">
      <w:pPr>
        <w:spacing w:before="100" w:beforeAutospacing="1" w:after="100" w:afterAutospacing="1" w:line="240" w:lineRule="auto"/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shd w:val="clear" w:color="auto" w:fill="FFFFFF"/>
          <w:lang w:eastAsia="ja-JP"/>
        </w:rPr>
        <w:t>30. В каком году вышел единственный сборник стихотворений А.К. Толстого?</w:t>
      </w: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  <w:t> </w:t>
      </w:r>
    </w:p>
    <w:p w:rsidR="00A3064C" w:rsidRPr="00841A54" w:rsidRDefault="00A3064C" w:rsidP="00841A54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MS Mincho" w:hAnsi="Times New Roman"/>
          <w:b/>
          <w:bCs/>
          <w:color w:val="000000"/>
          <w:sz w:val="28"/>
          <w:szCs w:val="28"/>
          <w:lang w:eastAsia="ja-JP"/>
        </w:rPr>
        <w:lastRenderedPageBreak/>
        <w:t xml:space="preserve">31. </w:t>
      </w: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Сколько лет  создавалась поэма «Кому на Руси жить хорошо»? 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32. Кого первого встретили мужики из поэмы</w:t>
      </w:r>
      <w:r w:rsidRPr="00841A54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 xml:space="preserve">«Кому на Руси жить хорошо»? 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33. Кому адресованы строки: «Ему судьба готовила/ Путь славный, имя громкое/ Народного заступника/ Чахотку и Сибирь»?</w:t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color w:val="222222"/>
          <w:sz w:val="28"/>
          <w:szCs w:val="28"/>
          <w:shd w:val="clear" w:color="auto" w:fill="FFFFFF"/>
          <w:lang w:eastAsia="ja-JP"/>
        </w:rPr>
      </w:pP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34. Кто в поэме «Кому на Руси...» рассказал о себе?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Семья была большущая,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 w:type="textWrapping" w:clear="all"/>
        <w:t>Сварливая... попала я</w:t>
      </w:r>
      <w:proofErr w:type="gramStart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 w:type="textWrapping" w:clear="all"/>
        <w:t>С</w:t>
      </w:r>
      <w:proofErr w:type="gramEnd"/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 девичьей холи в ад!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 w:type="textWrapping" w:clear="all"/>
        <w:t>В работу муж отправился,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 w:type="textWrapping" w:clear="all"/>
        <w:t>Молчать, терпеть советовал: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 w:type="textWrapping" w:clear="all"/>
        <w:t>Не плюй на раскаленное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 w:type="textWrapping" w:clear="all"/>
      </w:r>
      <w:r w:rsidRPr="00841A54">
        <w:rPr>
          <w:rFonts w:ascii="Times New Roman" w:eastAsia="MS Mincho" w:hAnsi="Times New Roman"/>
          <w:i/>
          <w:iCs/>
          <w:color w:val="222222"/>
          <w:sz w:val="28"/>
          <w:szCs w:val="28"/>
          <w:lang w:eastAsia="ja-JP"/>
        </w:rPr>
        <w:t>Железо — зашипит!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</w:p>
    <w:p w:rsidR="00A3064C" w:rsidRPr="00841A54" w:rsidRDefault="00A3064C" w:rsidP="00841A54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eastAsia="ja-JP"/>
        </w:rPr>
        <w:t>35. Чья портретная характеристика?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И сам на землю-матушку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Похож он: шея бурая,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Как пласт, сохой отрезанный,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Кирпичное лицо,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Рука — кора древесная,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br/>
      </w:r>
      <w:r w:rsidRPr="00841A54">
        <w:rPr>
          <w:rFonts w:ascii="Times New Roman" w:eastAsia="MS Mincho" w:hAnsi="Times New Roman"/>
          <w:i/>
          <w:iCs/>
          <w:sz w:val="28"/>
          <w:szCs w:val="28"/>
          <w:shd w:val="clear" w:color="auto" w:fill="FFFFFF"/>
          <w:lang w:eastAsia="ja-JP"/>
        </w:rPr>
        <w:t>А волосы — песок.</w:t>
      </w:r>
    </w:p>
    <w:p w:rsidR="00A3064C" w:rsidRPr="00841A54" w:rsidRDefault="00A3064C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A3064C" w:rsidRPr="00841A54" w:rsidTr="00A3064C"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4 Литература конца 19 века</w:t>
            </w:r>
          </w:p>
        </w:tc>
      </w:tr>
      <w:tr w:rsidR="00A3064C" w:rsidRPr="00841A54" w:rsidTr="00A3064C">
        <w:tc>
          <w:tcPr>
            <w:tcW w:w="91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64C" w:rsidRPr="00841A54" w:rsidRDefault="00A3064C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Контрольная работа № 4.  По   разделу 4. (Достоевский, </w:t>
            </w:r>
            <w:r w:rsidR="00211DE8"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Салтыков-Щедрин, </w:t>
            </w: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Толстой, Чехов) </w:t>
            </w:r>
          </w:p>
        </w:tc>
      </w:tr>
    </w:tbl>
    <w:p w:rsidR="00E115E8" w:rsidRPr="00841A54" w:rsidRDefault="00E115E8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b/>
          <w:sz w:val="28"/>
          <w:szCs w:val="28"/>
        </w:rPr>
        <w:t xml:space="preserve">Вариант 1 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              1.</w:t>
      </w:r>
      <w:proofErr w:type="gramStart"/>
      <w:r w:rsidRPr="00841A54">
        <w:rPr>
          <w:rFonts w:ascii="Times New Roman" w:hAnsi="Times New Roman"/>
          <w:sz w:val="28"/>
          <w:szCs w:val="28"/>
        </w:rPr>
        <w:t>Герой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произведения при рождении был обещан Богу, «много раз погибал и не погиб»?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)Л</w:t>
      </w:r>
      <w:proofErr w:type="gramEnd"/>
      <w:r w:rsidRPr="00841A54">
        <w:rPr>
          <w:rFonts w:ascii="Times New Roman" w:hAnsi="Times New Roman"/>
          <w:sz w:val="28"/>
          <w:szCs w:val="28"/>
        </w:rPr>
        <w:t>.Н.Толстой, «Война и мир», князь Андрей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В)И.С.Тургенев, «Отцы и дети», Базаров</w:t>
      </w:r>
    </w:p>
    <w:p w:rsidR="00961A34" w:rsidRPr="00841A54" w:rsidRDefault="00961A34" w:rsidP="00841A54">
      <w:pPr>
        <w:spacing w:line="240" w:lineRule="auto"/>
        <w:ind w:left="-142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.Н.Островский, «Гроза»,Катерина Кабанова</w:t>
      </w:r>
      <w:r w:rsidRPr="00841A54">
        <w:rPr>
          <w:rFonts w:ascii="Times New Roman" w:hAnsi="Times New Roman"/>
          <w:sz w:val="28"/>
          <w:szCs w:val="28"/>
        </w:rPr>
        <w:tab/>
        <w:t xml:space="preserve">          Г)Н.С.Лесков, «Очарованный странник». Флягин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2.В каком произведении русской литературы появляется герой-нигилист?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.Н.Островский «Лес»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В)Ф.М.Достоевский «Преступление и наказание»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)И</w:t>
      </w:r>
      <w:proofErr w:type="gramEnd"/>
      <w:r w:rsidRPr="00841A54">
        <w:rPr>
          <w:rFonts w:ascii="Times New Roman" w:hAnsi="Times New Roman"/>
          <w:sz w:val="28"/>
          <w:szCs w:val="28"/>
        </w:rPr>
        <w:t>.С.Тургенев «Отцы и дети»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Г)И.А.Гончаров «Обломов»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3.Катерина Измайлова – это героиня: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)о</w:t>
      </w:r>
      <w:proofErr w:type="gramEnd"/>
      <w:r w:rsidRPr="00841A54">
        <w:rPr>
          <w:rFonts w:ascii="Times New Roman" w:hAnsi="Times New Roman"/>
          <w:sz w:val="28"/>
          <w:szCs w:val="28"/>
        </w:rPr>
        <w:t>черка Н.С.Лескова «Леди Макбет Мценского уезда»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ьесы А.Н.Островского «Бесприданница»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омана Ф.М.Достоевского «Преступление и наказание»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Г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омана И.А.Гончарова «Обломов»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4.Кто был автором «Сказок для детей изрядного возраста»?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.Н.Островский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В)М.Е.Салтыков-Щедрин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)Ф</w:t>
      </w:r>
      <w:proofErr w:type="gramEnd"/>
      <w:r w:rsidRPr="00841A54">
        <w:rPr>
          <w:rFonts w:ascii="Times New Roman" w:hAnsi="Times New Roman"/>
          <w:sz w:val="28"/>
          <w:szCs w:val="28"/>
        </w:rPr>
        <w:t>.М.Достоевский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Г)Л.Н.Толстой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5.Кто из героев романа «Война и мир» предложил М.Кутузову план партизанской войны?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)Д</w:t>
      </w:r>
      <w:proofErr w:type="gramEnd"/>
      <w:r w:rsidRPr="00841A54">
        <w:rPr>
          <w:rFonts w:ascii="Times New Roman" w:hAnsi="Times New Roman"/>
          <w:sz w:val="28"/>
          <w:szCs w:val="28"/>
        </w:rPr>
        <w:t>олохов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В)Болконский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)Д</w:t>
      </w:r>
      <w:proofErr w:type="gramEnd"/>
      <w:r w:rsidRPr="00841A54">
        <w:rPr>
          <w:rFonts w:ascii="Times New Roman" w:hAnsi="Times New Roman"/>
          <w:sz w:val="28"/>
          <w:szCs w:val="28"/>
        </w:rPr>
        <w:t>енисов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Г)Друбецкой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6.Какому герою «Война и мир» принадлежит высказывание «Шахматы расставлены. Игра начнется завтра»?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)к</w:t>
      </w:r>
      <w:proofErr w:type="gramEnd"/>
      <w:r w:rsidRPr="00841A54">
        <w:rPr>
          <w:rFonts w:ascii="Times New Roman" w:hAnsi="Times New Roman"/>
          <w:sz w:val="28"/>
          <w:szCs w:val="28"/>
        </w:rPr>
        <w:t>нязю Андрею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В)Наполеону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)и</w:t>
      </w:r>
      <w:proofErr w:type="gramEnd"/>
      <w:r w:rsidRPr="00841A54">
        <w:rPr>
          <w:rFonts w:ascii="Times New Roman" w:hAnsi="Times New Roman"/>
          <w:sz w:val="28"/>
          <w:szCs w:val="28"/>
        </w:rPr>
        <w:t>мператору Александру 1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Г)М.И.Кутузову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7.Какого героя романа «Преступление и наказание» Разумихин характеризует следующими словами: «Угрюм, мрачен, надменен и горд»?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орфирия Петровича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В)Раскольникова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)З</w:t>
      </w:r>
      <w:proofErr w:type="gramEnd"/>
      <w:r w:rsidRPr="00841A54">
        <w:rPr>
          <w:rFonts w:ascii="Times New Roman" w:hAnsi="Times New Roman"/>
          <w:sz w:val="28"/>
          <w:szCs w:val="28"/>
        </w:rPr>
        <w:t>осимова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Г)Свидригайлова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8.Укажите, кто из героев романа Толстого «Война и мир» проходит путь исканий.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латон Каратаев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В)Пьер Безухов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)Ф</w:t>
      </w:r>
      <w:proofErr w:type="gramEnd"/>
      <w:r w:rsidRPr="00841A54">
        <w:rPr>
          <w:rFonts w:ascii="Times New Roman" w:hAnsi="Times New Roman"/>
          <w:sz w:val="28"/>
          <w:szCs w:val="28"/>
        </w:rPr>
        <w:t>едор Долохов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Г)Анатоль Курагин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9.Назовите основную черту характера Сони Мармеладовой (Ф.М.Достоевский «Преступление и наказание»)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)ж</w:t>
      </w:r>
      <w:proofErr w:type="gramEnd"/>
      <w:r w:rsidRPr="00841A54">
        <w:rPr>
          <w:rFonts w:ascii="Times New Roman" w:hAnsi="Times New Roman"/>
          <w:sz w:val="28"/>
          <w:szCs w:val="28"/>
        </w:rPr>
        <w:t>ертвенность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В)лицемерие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)л</w:t>
      </w:r>
      <w:proofErr w:type="gramEnd"/>
      <w:r w:rsidRPr="00841A54">
        <w:rPr>
          <w:rFonts w:ascii="Times New Roman" w:hAnsi="Times New Roman"/>
          <w:sz w:val="28"/>
          <w:szCs w:val="28"/>
        </w:rPr>
        <w:t>егкомыслие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Г)свободолюбие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10. Укажите, кто из русских писателей является автором цикла «Фрегат Паллада»?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)Л</w:t>
      </w:r>
      <w:proofErr w:type="gramEnd"/>
      <w:r w:rsidRPr="00841A54">
        <w:rPr>
          <w:rFonts w:ascii="Times New Roman" w:hAnsi="Times New Roman"/>
          <w:sz w:val="28"/>
          <w:szCs w:val="28"/>
        </w:rPr>
        <w:t>.Н.Толстой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В)И.А.Гончаров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.П.Чехов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Г)Ф.М.Достоевский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11.Укажите, кто из русских критиков назвал героиню драмы А.Н.Островского «Гроза» «лучом света в темном царстве».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)В</w:t>
      </w:r>
      <w:proofErr w:type="gramEnd"/>
      <w:r w:rsidRPr="00841A54">
        <w:rPr>
          <w:rFonts w:ascii="Times New Roman" w:hAnsi="Times New Roman"/>
          <w:sz w:val="28"/>
          <w:szCs w:val="28"/>
        </w:rPr>
        <w:t>.Г.Белинский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В)Н.Г.Чернышевский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)Н</w:t>
      </w:r>
      <w:proofErr w:type="gramEnd"/>
      <w:r w:rsidRPr="00841A54">
        <w:rPr>
          <w:rFonts w:ascii="Times New Roman" w:hAnsi="Times New Roman"/>
          <w:sz w:val="28"/>
          <w:szCs w:val="28"/>
        </w:rPr>
        <w:t>.А.Добролюбов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Г)Д.И.Писарев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12. Укажите правильное название имения Кирсановых (И.С.Тургенев «Отцы и дети»)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)Я</w:t>
      </w:r>
      <w:proofErr w:type="gramEnd"/>
      <w:r w:rsidRPr="00841A54">
        <w:rPr>
          <w:rFonts w:ascii="Times New Roman" w:hAnsi="Times New Roman"/>
          <w:sz w:val="28"/>
          <w:szCs w:val="28"/>
        </w:rPr>
        <w:t>годное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В)Марьино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)З</w:t>
      </w:r>
      <w:proofErr w:type="gramEnd"/>
      <w:r w:rsidRPr="00841A54">
        <w:rPr>
          <w:rFonts w:ascii="Times New Roman" w:hAnsi="Times New Roman"/>
          <w:sz w:val="28"/>
          <w:szCs w:val="28"/>
        </w:rPr>
        <w:t>аманиловка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Г)Отрадное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13.Как был наказан Долохов (Л.Н.Толстой «Война и мир») за шутку с квартальным?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)в</w:t>
      </w:r>
      <w:proofErr w:type="gramEnd"/>
      <w:r w:rsidRPr="00841A54">
        <w:rPr>
          <w:rFonts w:ascii="Times New Roman" w:hAnsi="Times New Roman"/>
          <w:sz w:val="28"/>
          <w:szCs w:val="28"/>
        </w:rPr>
        <w:t>ыслан из Петербурга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В)не был наказан, так как дал взятку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азжалован в рядовые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 не был наказан, так как имел поддержку среди власть имущих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14.Теория Раскольникова (Ф.М.Достоевский «Преступление и наказание») – это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)с</w:t>
      </w:r>
      <w:proofErr w:type="gramEnd"/>
      <w:r w:rsidRPr="00841A54">
        <w:rPr>
          <w:rFonts w:ascii="Times New Roman" w:hAnsi="Times New Roman"/>
          <w:sz w:val="28"/>
          <w:szCs w:val="28"/>
        </w:rPr>
        <w:t>трогое научное обоснование разделения людей на разряды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азделение людей на разряды в зависимости от их социальной принадлежности, образования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В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азделение людей на разряды: материал и собственно людей</w:t>
      </w:r>
    </w:p>
    <w:p w:rsidR="00961A34" w:rsidRPr="00841A54" w:rsidRDefault="00961A34" w:rsidP="00841A54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15.Иван Флягин (Н.С.Лесков «Очарованный странник») в своей жизни не был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)н</w:t>
      </w:r>
      <w:proofErr w:type="gramEnd"/>
      <w:r w:rsidRPr="00841A54">
        <w:rPr>
          <w:rFonts w:ascii="Times New Roman" w:hAnsi="Times New Roman"/>
          <w:sz w:val="28"/>
          <w:szCs w:val="28"/>
        </w:rPr>
        <w:t>янькой грудного ребенка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В)солдатом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)с</w:t>
      </w:r>
      <w:proofErr w:type="gramEnd"/>
      <w:r w:rsidRPr="00841A54">
        <w:rPr>
          <w:rFonts w:ascii="Times New Roman" w:hAnsi="Times New Roman"/>
          <w:sz w:val="28"/>
          <w:szCs w:val="28"/>
        </w:rPr>
        <w:t>адовником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Г)артистом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16.Назовите произведения, в которых мотив странствий играет важную роль в организации сюжета: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«Гроза», «Очарованный странник»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«Очарованный странник», «Кому на Руси жить хорошо»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«Кому на Руси жить хорошо»,  «Человек в футляре»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«Гроза», «Человек в футляре»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b/>
          <w:sz w:val="28"/>
          <w:szCs w:val="28"/>
        </w:rPr>
        <w:t>Вариант – 2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1.Укажите автора и название произведения, в котором дан психологический отчет одного преступления?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.Н.Островский «Гроза»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В)Л.Н.Толстой «Живой труп»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)Ф</w:t>
      </w:r>
      <w:proofErr w:type="gramEnd"/>
      <w:r w:rsidRPr="00841A54">
        <w:rPr>
          <w:rFonts w:ascii="Times New Roman" w:hAnsi="Times New Roman"/>
          <w:sz w:val="28"/>
          <w:szCs w:val="28"/>
        </w:rPr>
        <w:t>.М.Достоевский «Преступление и наказание»</w:t>
      </w:r>
      <w:r w:rsidRPr="00841A54">
        <w:rPr>
          <w:rFonts w:ascii="Times New Roman" w:hAnsi="Times New Roman"/>
          <w:sz w:val="28"/>
          <w:szCs w:val="28"/>
        </w:rPr>
        <w:tab/>
        <w:t>Г)Н.С.Лесков «Леди Макбет…»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2.Назовите основные критерии оценки личности в романе Л.Н.Толстого «Война и мир».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)г</w:t>
      </w:r>
      <w:proofErr w:type="gramEnd"/>
      <w:r w:rsidRPr="00841A54">
        <w:rPr>
          <w:rFonts w:ascii="Times New Roman" w:hAnsi="Times New Roman"/>
          <w:sz w:val="28"/>
          <w:szCs w:val="28"/>
        </w:rPr>
        <w:t>ордость и самолюбие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В)естественность и нравственность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)б</w:t>
      </w:r>
      <w:proofErr w:type="gramEnd"/>
      <w:r w:rsidRPr="00841A54">
        <w:rPr>
          <w:rFonts w:ascii="Times New Roman" w:hAnsi="Times New Roman"/>
          <w:sz w:val="28"/>
          <w:szCs w:val="28"/>
        </w:rPr>
        <w:t>лагородство и доброта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Г)щедрость и мужество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3.Кто из русских писателей был осужден на каторжные работы?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М.Е.Салтыков-Щедрин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 Ф.М.Достоевский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.И.Герцен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 Н.А.Некрасов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4.Какой литературный тип изображен в образе Дикого (А.Н.Островский «Гроза»)?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)т</w:t>
      </w:r>
      <w:proofErr w:type="gramEnd"/>
      <w:r w:rsidRPr="00841A54">
        <w:rPr>
          <w:rFonts w:ascii="Times New Roman" w:hAnsi="Times New Roman"/>
          <w:sz w:val="28"/>
          <w:szCs w:val="28"/>
        </w:rPr>
        <w:t>ип «маленького человека»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В)самодур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)т</w:t>
      </w:r>
      <w:proofErr w:type="gramEnd"/>
      <w:r w:rsidRPr="00841A54">
        <w:rPr>
          <w:rFonts w:ascii="Times New Roman" w:hAnsi="Times New Roman"/>
          <w:sz w:val="28"/>
          <w:szCs w:val="28"/>
        </w:rPr>
        <w:t>ип «лишнего человека»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Г)романтический герой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 xml:space="preserve">5.В </w:t>
      </w:r>
      <w:proofErr w:type="gramStart"/>
      <w:r w:rsidRPr="00841A54">
        <w:rPr>
          <w:rFonts w:ascii="Times New Roman" w:hAnsi="Times New Roman"/>
          <w:sz w:val="28"/>
          <w:szCs w:val="28"/>
        </w:rPr>
        <w:t>произведениях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автора основными художественными приемами являются гипербола, фантастика, гротеск?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И.А.Гончаров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 М.Е.Салтыков-Щедрин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Н.А.Некрасов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.П.Чехов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 xml:space="preserve">6.Укажите, какую позицию занимает в романе </w:t>
      </w:r>
      <w:proofErr w:type="gramStart"/>
      <w:r w:rsidRPr="00841A54">
        <w:rPr>
          <w:rFonts w:ascii="Times New Roman" w:hAnsi="Times New Roman"/>
          <w:sz w:val="28"/>
          <w:szCs w:val="28"/>
        </w:rPr>
        <w:t>–э</w:t>
      </w:r>
      <w:proofErr w:type="gramEnd"/>
      <w:r w:rsidRPr="00841A54">
        <w:rPr>
          <w:rFonts w:ascii="Times New Roman" w:hAnsi="Times New Roman"/>
          <w:sz w:val="28"/>
          <w:szCs w:val="28"/>
        </w:rPr>
        <w:t>попее «Война и мир» автор.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)у</w:t>
      </w:r>
      <w:proofErr w:type="gramEnd"/>
      <w:r w:rsidRPr="00841A54">
        <w:rPr>
          <w:rFonts w:ascii="Times New Roman" w:hAnsi="Times New Roman"/>
          <w:sz w:val="28"/>
          <w:szCs w:val="28"/>
        </w:rPr>
        <w:t>частник происходящих событий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)ч</w:t>
      </w:r>
      <w:proofErr w:type="gramEnd"/>
      <w:r w:rsidRPr="00841A54">
        <w:rPr>
          <w:rFonts w:ascii="Times New Roman" w:hAnsi="Times New Roman"/>
          <w:sz w:val="28"/>
          <w:szCs w:val="28"/>
        </w:rPr>
        <w:t>еловек, глубоко переживающий и комментирующий описываемые события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</w:t>
      </w:r>
      <w:proofErr w:type="gramStart"/>
      <w:r w:rsidRPr="00841A54">
        <w:rPr>
          <w:rFonts w:ascii="Times New Roman" w:hAnsi="Times New Roman"/>
          <w:sz w:val="28"/>
          <w:szCs w:val="28"/>
        </w:rPr>
        <w:t>)б</w:t>
      </w:r>
      <w:proofErr w:type="gramEnd"/>
      <w:r w:rsidRPr="00841A54">
        <w:rPr>
          <w:rFonts w:ascii="Times New Roman" w:hAnsi="Times New Roman"/>
          <w:sz w:val="28"/>
          <w:szCs w:val="28"/>
        </w:rPr>
        <w:t>есстрастный наблюдатель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овествователь, прерывающий рассказ, чтобы поведать читателю о себе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7.Укажите название полка, в котором служил Николай Ростов (Л.Н.Толстой «Война и мир»).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реображенский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В)Измайловский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авлоградский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Г)Семеновский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ab/>
        <w:t>8.Какой род литературы стал господствующим во второй половине 19 в.?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)л</w:t>
      </w:r>
      <w:proofErr w:type="gramEnd"/>
      <w:r w:rsidRPr="00841A54">
        <w:rPr>
          <w:rFonts w:ascii="Times New Roman" w:hAnsi="Times New Roman"/>
          <w:sz w:val="28"/>
          <w:szCs w:val="28"/>
        </w:rPr>
        <w:t>ирика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В)эпос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)д</w:t>
      </w:r>
      <w:proofErr w:type="gramEnd"/>
      <w:r w:rsidRPr="00841A54">
        <w:rPr>
          <w:rFonts w:ascii="Times New Roman" w:hAnsi="Times New Roman"/>
          <w:sz w:val="28"/>
          <w:szCs w:val="28"/>
        </w:rPr>
        <w:t>рама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Г)лиро-эпика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9.Укажите, кто из русских писателей говорил о необходимости «по капле выдавить из себя раба».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)И</w:t>
      </w:r>
      <w:proofErr w:type="gramEnd"/>
      <w:r w:rsidRPr="00841A54">
        <w:rPr>
          <w:rFonts w:ascii="Times New Roman" w:hAnsi="Times New Roman"/>
          <w:sz w:val="28"/>
          <w:szCs w:val="28"/>
        </w:rPr>
        <w:t>.А.Гончаров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В)Л.Н.Толстой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.П.Чехов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Г)Ф.М.Достоевский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 xml:space="preserve">10. В </w:t>
      </w:r>
      <w:proofErr w:type="gramStart"/>
      <w:r w:rsidRPr="00841A54">
        <w:rPr>
          <w:rFonts w:ascii="Times New Roman" w:hAnsi="Times New Roman"/>
          <w:sz w:val="28"/>
          <w:szCs w:val="28"/>
        </w:rPr>
        <w:t>произведении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писателя впервые показан тип «маленького человека»?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)С</w:t>
      </w:r>
      <w:proofErr w:type="gramEnd"/>
      <w:r w:rsidRPr="00841A54">
        <w:rPr>
          <w:rFonts w:ascii="Times New Roman" w:hAnsi="Times New Roman"/>
          <w:sz w:val="28"/>
          <w:szCs w:val="28"/>
        </w:rPr>
        <w:t>амсон Вырин в «Станционном смотрителе» А.С.Пушкина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какий Акакиевич в «Шинели» Н.В.Гоголя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</w:t>
      </w:r>
      <w:proofErr w:type="gramStart"/>
      <w:r w:rsidRPr="00841A54">
        <w:rPr>
          <w:rFonts w:ascii="Times New Roman" w:hAnsi="Times New Roman"/>
          <w:sz w:val="28"/>
          <w:szCs w:val="28"/>
        </w:rPr>
        <w:t>)М</w:t>
      </w:r>
      <w:proofErr w:type="gramEnd"/>
      <w:r w:rsidRPr="00841A54">
        <w:rPr>
          <w:rFonts w:ascii="Times New Roman" w:hAnsi="Times New Roman"/>
          <w:sz w:val="28"/>
          <w:szCs w:val="28"/>
        </w:rPr>
        <w:t>аксим Максимыч в «Герое нашего времени» М.Ю.Лермонтова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</w:t>
      </w:r>
      <w:proofErr w:type="gramStart"/>
      <w:r w:rsidRPr="00841A54">
        <w:rPr>
          <w:rFonts w:ascii="Times New Roman" w:hAnsi="Times New Roman"/>
          <w:sz w:val="28"/>
          <w:szCs w:val="28"/>
        </w:rPr>
        <w:t>)к</w:t>
      </w:r>
      <w:proofErr w:type="gramEnd"/>
      <w:r w:rsidRPr="00841A54">
        <w:rPr>
          <w:rFonts w:ascii="Times New Roman" w:hAnsi="Times New Roman"/>
          <w:sz w:val="28"/>
          <w:szCs w:val="28"/>
        </w:rPr>
        <w:t>апитан Тушин в «Войне и мир» Л.Н.Толстого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11.Агафья Пшеницына – это героиня: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омана И.С.Тургенева «Отцы и дети»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омана Ф.М.Достоевского «Преступление и наказание»</w:t>
      </w:r>
      <w:r w:rsidRPr="00841A54">
        <w:rPr>
          <w:rFonts w:ascii="Times New Roman" w:hAnsi="Times New Roman"/>
          <w:sz w:val="28"/>
          <w:szCs w:val="28"/>
        </w:rPr>
        <w:tab/>
        <w:t>Г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омана И.А.Гончарова «Обломов»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омана Л.Н.Толстого «Война и мир»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12.Кто является автором следующих строк «Умом Россию не понять, //Аршином общим не измерить://У ней особенная стат</w:t>
      </w:r>
      <w:proofErr w:type="gramStart"/>
      <w:r w:rsidRPr="00841A54">
        <w:rPr>
          <w:rFonts w:ascii="Times New Roman" w:hAnsi="Times New Roman"/>
          <w:sz w:val="28"/>
          <w:szCs w:val="28"/>
        </w:rPr>
        <w:t>ь-</w:t>
      </w:r>
      <w:proofErr w:type="gramEnd"/>
      <w:r w:rsidRPr="00841A54">
        <w:rPr>
          <w:rFonts w:ascii="Times New Roman" w:hAnsi="Times New Roman"/>
          <w:sz w:val="28"/>
          <w:szCs w:val="28"/>
        </w:rPr>
        <w:t>//В Россию можно только верить»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)А</w:t>
      </w:r>
      <w:proofErr w:type="gramEnd"/>
      <w:r w:rsidRPr="00841A54">
        <w:rPr>
          <w:rFonts w:ascii="Times New Roman" w:hAnsi="Times New Roman"/>
          <w:sz w:val="28"/>
          <w:szCs w:val="28"/>
        </w:rPr>
        <w:t>.С.Пушкин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В)Ф.И.Тютчев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)Н</w:t>
      </w:r>
      <w:proofErr w:type="gramEnd"/>
      <w:r w:rsidRPr="00841A54">
        <w:rPr>
          <w:rFonts w:ascii="Times New Roman" w:hAnsi="Times New Roman"/>
          <w:sz w:val="28"/>
          <w:szCs w:val="28"/>
        </w:rPr>
        <w:t>.А.Некрасов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Г)А.А.Фет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13.Кто из героев романа Ф.М.Достоевского задавался вопросом «Тварь ли я дрожащая или право имею»?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)С</w:t>
      </w:r>
      <w:proofErr w:type="gramEnd"/>
      <w:r w:rsidRPr="00841A54">
        <w:rPr>
          <w:rFonts w:ascii="Times New Roman" w:hAnsi="Times New Roman"/>
          <w:sz w:val="28"/>
          <w:szCs w:val="28"/>
        </w:rPr>
        <w:t>оня Мармеладова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В)Р.Раскольников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етр Лужин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Г)Лебезятников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14.В романе «Война и мир» есть положительные герои, достигшие вершины нравственного и духовного развития. Один из них – Кутузов, другой – это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ьер Безухов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В)Андрей Болконский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)П</w:t>
      </w:r>
      <w:proofErr w:type="gramEnd"/>
      <w:r w:rsidRPr="00841A54">
        <w:rPr>
          <w:rFonts w:ascii="Times New Roman" w:hAnsi="Times New Roman"/>
          <w:sz w:val="28"/>
          <w:szCs w:val="28"/>
        </w:rPr>
        <w:t>латон Каратаев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Г)Василий Денисов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15.Какие просчеты совершил Раскольников (Ф.М.Достоевский «Преступление и наказание») во время убийства старухи?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)з</w:t>
      </w:r>
      <w:proofErr w:type="gramEnd"/>
      <w:r w:rsidRPr="00841A54">
        <w:rPr>
          <w:rFonts w:ascii="Times New Roman" w:hAnsi="Times New Roman"/>
          <w:sz w:val="28"/>
          <w:szCs w:val="28"/>
        </w:rPr>
        <w:t>абыл закрыть дверь квартиры</w:t>
      </w:r>
      <w:r w:rsidRPr="00841A54">
        <w:rPr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ab/>
        <w:t>В)оставил шляпу на месте преступления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)з</w:t>
      </w:r>
      <w:proofErr w:type="gramEnd"/>
      <w:r w:rsidRPr="00841A54">
        <w:rPr>
          <w:rFonts w:ascii="Times New Roman" w:hAnsi="Times New Roman"/>
          <w:sz w:val="28"/>
          <w:szCs w:val="28"/>
        </w:rPr>
        <w:t>абыл взять орудие преступления</w:t>
      </w:r>
      <w:r w:rsidRPr="00841A54">
        <w:rPr>
          <w:rFonts w:ascii="Times New Roman" w:hAnsi="Times New Roman"/>
          <w:sz w:val="28"/>
          <w:szCs w:val="28"/>
        </w:rPr>
        <w:tab/>
        <w:t>Г)испачкался в крови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ab/>
        <w:t>16.Жанровое определение «роман-эпопея» означает: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 об идейно-нравственных исканиях личности, сопряженных с судьбой нации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оман, в котором не один, а несколько центральных героев, а среди других персонажей есть исторические лица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</w:t>
      </w:r>
      <w:proofErr w:type="gramStart"/>
      <w:r w:rsidRPr="00841A54">
        <w:rPr>
          <w:rFonts w:ascii="Times New Roman" w:hAnsi="Times New Roman"/>
          <w:sz w:val="28"/>
          <w:szCs w:val="28"/>
        </w:rPr>
        <w:t>)р</w:t>
      </w:r>
      <w:proofErr w:type="gramEnd"/>
      <w:r w:rsidRPr="00841A54">
        <w:rPr>
          <w:rFonts w:ascii="Times New Roman" w:hAnsi="Times New Roman"/>
          <w:sz w:val="28"/>
          <w:szCs w:val="28"/>
        </w:rPr>
        <w:t>оман, посвященный историческому событию, влияющему на судьбу страны</w:t>
      </w:r>
    </w:p>
    <w:p w:rsidR="00961A34" w:rsidRPr="00841A54" w:rsidRDefault="00961A34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961A34" w:rsidRPr="00841A54" w:rsidTr="00961A34">
        <w:tc>
          <w:tcPr>
            <w:tcW w:w="9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1A34" w:rsidRPr="00841A54" w:rsidRDefault="00961A34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5. Поэзия начала 20 века</w:t>
            </w:r>
          </w:p>
        </w:tc>
      </w:tr>
      <w:tr w:rsidR="00961A34" w:rsidRPr="00841A54" w:rsidTr="0091453B">
        <w:tc>
          <w:tcPr>
            <w:tcW w:w="91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1A34" w:rsidRPr="00841A54" w:rsidRDefault="00961A34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Контрольная работа № 5.  По  разделу 5. </w:t>
            </w:r>
          </w:p>
        </w:tc>
      </w:tr>
    </w:tbl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1. Укажите временные границы Серебряного века русской поэзии.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А) начало </w:t>
      </w:r>
      <w:proofErr w:type="gramStart"/>
      <w:r w:rsidRPr="00841A54">
        <w:rPr>
          <w:rFonts w:ascii="Times New Roman" w:eastAsia="MS Mincho" w:hAnsi="Times New Roman"/>
          <w:sz w:val="28"/>
          <w:szCs w:val="28"/>
          <w:lang w:val="en-US" w:eastAsia="ja-JP"/>
        </w:rPr>
        <w:t>XX</w:t>
      </w:r>
      <w:proofErr w:type="gramEnd"/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века;                                         Б) конец </w:t>
      </w:r>
      <w:r w:rsidRPr="00841A54">
        <w:rPr>
          <w:rFonts w:ascii="Times New Roman" w:eastAsia="MS Mincho" w:hAnsi="Times New Roman"/>
          <w:sz w:val="28"/>
          <w:szCs w:val="28"/>
          <w:lang w:val="en-US" w:eastAsia="ja-JP"/>
        </w:rPr>
        <w:t>XIX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 - начало </w:t>
      </w:r>
      <w:r w:rsidRPr="00841A54">
        <w:rPr>
          <w:rFonts w:ascii="Times New Roman" w:eastAsia="MS Mincho" w:hAnsi="Times New Roman"/>
          <w:sz w:val="28"/>
          <w:szCs w:val="28"/>
          <w:lang w:val="en-US" w:eastAsia="ja-JP"/>
        </w:rPr>
        <w:t>XX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 века;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В) начало - середина </w:t>
      </w:r>
      <w:proofErr w:type="gramStart"/>
      <w:r w:rsidRPr="00841A54">
        <w:rPr>
          <w:rFonts w:ascii="Times New Roman" w:eastAsia="MS Mincho" w:hAnsi="Times New Roman"/>
          <w:sz w:val="28"/>
          <w:szCs w:val="28"/>
          <w:lang w:val="en-US" w:eastAsia="ja-JP"/>
        </w:rPr>
        <w:t>XX</w:t>
      </w:r>
      <w:proofErr w:type="gramEnd"/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века;                       Г) конец </w:t>
      </w:r>
      <w:r w:rsidRPr="00841A54">
        <w:rPr>
          <w:rFonts w:ascii="Times New Roman" w:eastAsia="MS Mincho" w:hAnsi="Times New Roman"/>
          <w:sz w:val="28"/>
          <w:szCs w:val="28"/>
          <w:lang w:val="en-US" w:eastAsia="ja-JP"/>
        </w:rPr>
        <w:t>XIX</w:t>
      </w: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 века.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2. Кто из философов первым предложил название «Серебряный век»?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В. Соловьёв;                                               Б) Н. Оцуп;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В) Н. Бердяев;                                                  Г) И. Анненский.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3. Каким термином именовались упадочные явления (т.е. настроения пассивности и безнадежности) в философии, искусстве и литературе конца </w:t>
      </w:r>
      <w:r w:rsidRPr="00841A54">
        <w:rPr>
          <w:rFonts w:ascii="Times New Roman" w:eastAsia="MS Mincho" w:hAnsi="Times New Roman"/>
          <w:b/>
          <w:i/>
          <w:sz w:val="28"/>
          <w:szCs w:val="28"/>
          <w:lang w:val="en-US" w:eastAsia="ja-JP"/>
        </w:rPr>
        <w:t>XIX</w:t>
      </w: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 - начала </w:t>
      </w:r>
      <w:r w:rsidRPr="00841A54">
        <w:rPr>
          <w:rFonts w:ascii="Times New Roman" w:eastAsia="MS Mincho" w:hAnsi="Times New Roman"/>
          <w:b/>
          <w:i/>
          <w:sz w:val="28"/>
          <w:szCs w:val="28"/>
          <w:lang w:val="en-US" w:eastAsia="ja-JP"/>
        </w:rPr>
        <w:t>XX</w:t>
      </w: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модернизм;   Б) экспрессионизм;   В) декаданс;    Г) символизм.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4. </w:t>
      </w:r>
      <w:proofErr w:type="gramStart"/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Название</w:t>
      </w:r>
      <w:proofErr w:type="gramEnd"/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 какого поэтического течения переводится как «будущее»?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символизм;   Б) имажинизм;   В) футуризм;   Г) акмеизм.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5. </w:t>
      </w:r>
      <w:proofErr w:type="gramStart"/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Основоположником</w:t>
      </w:r>
      <w:proofErr w:type="gramEnd"/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 какого течения стал Н. Гумилев?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символизм;    Б) имажинизм;    В) футуризм;    Г) акмеизм.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sz w:val="28"/>
          <w:szCs w:val="28"/>
          <w:lang w:eastAsia="ja-JP"/>
        </w:rPr>
        <w:t>6. Кто обосновал теоретические основы символизма?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В. Соловьёв;    Б) Ф. Сологуб;    В) В. Брюсов;    Г) Д. Мережковский.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7</w:t>
      </w: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. </w:t>
      </w:r>
      <w:proofErr w:type="gramStart"/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Название</w:t>
      </w:r>
      <w:proofErr w:type="gramEnd"/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 какого поэтического течения переводится с греческого как «высшая степень чего-либо»?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акмеизм;    Б) имажинизм;     В) футуризм;     Г) символизм.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8. Кто из поэтов не является представителем акмеизма?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Н. Гумилёв;    Б) А. Ахматова;    В) В. Брюсов;    Г) О. Мандельштам.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9. Кто из поэтов является представителем имажинизма?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С. Есенин;     Б) З. Гиппиус;     В) А. Белый;     Г) В. Маяковский.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>10. Кто из поэтов является представителем футуризма?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А)  А. Блок;    Б)  В. Маяковский;    В)  М. Цветаева;    Г) А. Ахматова.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11. Определите направление, к которому принадлежит автор, написавший стихотворение: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Тень несозданных созданий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Колыхается во сне,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Словно лопасти латаний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lastRenderedPageBreak/>
        <w:t>На эмалевой стене…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Фиолетовые руки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На эмалевой стене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Полусонно чертят звуки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В звонко-звучной тишине.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12. Определите направление, к которому принадлежит автор, написавший стихотворение: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Дверь полуоткрыта,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Веют липы сладко…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 xml:space="preserve">На столе </w:t>
      </w:r>
      <w:proofErr w:type="gramStart"/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забыты</w:t>
      </w:r>
      <w:proofErr w:type="gramEnd"/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Хлыстик и перчатка.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sz w:val="28"/>
          <w:szCs w:val="28"/>
          <w:lang w:eastAsia="ja-JP"/>
        </w:rPr>
        <w:t xml:space="preserve">13. Определите направление, к которому принадлежит автор, написавший стихотворение: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Бобэоби пелись губы,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Вээоми пелись взоры,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Пиээо пелись брови,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Лиэээй пелся облик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Гзи-гзи-гзэо пелась цепь.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 xml:space="preserve">Так на холсте каких-то соответствий                                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Вне протяжения жил   лицо.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color w:val="000000"/>
          <w:sz w:val="28"/>
          <w:szCs w:val="28"/>
          <w:lang w:eastAsia="ja-JP"/>
        </w:rPr>
        <w:t>14.Соотнесите название модернистского течения на</w:t>
      </w:r>
      <w:r w:rsidRPr="00841A54">
        <w:rPr>
          <w:rFonts w:ascii="Times New Roman" w:eastAsia="MS Mincho" w:hAnsi="Times New Roman"/>
          <w:b/>
          <w:i/>
          <w:color w:val="000000"/>
          <w:sz w:val="28"/>
          <w:szCs w:val="28"/>
          <w:lang w:eastAsia="ja-JP"/>
        </w:rPr>
        <w:softHyphen/>
        <w:t>чала века и основные принципы, ему присущие: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А)  символизм                    1) отказ от мистической туманности, стремление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конкретности,   красоч</w:t>
      </w: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softHyphen/>
        <w:t>ности, предметности образов;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Б)  акмеизм                          2) элитарность, возможность увидеть </w:t>
      </w:r>
      <w:proofErr w:type="gramStart"/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за</w:t>
      </w:r>
      <w:proofErr w:type="gramEnd"/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внешним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              «мистически прозреваемую сущность».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        Ориентация на чита</w:t>
      </w: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softHyphen/>
        <w:t>теля-соавтора;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В) футуризм                        3) бунтарство, анархичность, эпатажность мировоззрения,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         отрицание куль</w:t>
      </w: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softHyphen/>
        <w:t>турных традиций, экспериментатор</w:t>
      </w: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softHyphen/>
        <w:t>ствов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         области ритмики и рифмы;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b/>
          <w:i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b/>
          <w:i/>
          <w:color w:val="000000"/>
          <w:sz w:val="28"/>
          <w:szCs w:val="28"/>
          <w:lang w:eastAsia="ja-JP"/>
        </w:rPr>
        <w:t>15. Соотнесите строки стихотворения и модернистс</w:t>
      </w:r>
      <w:r w:rsidRPr="00841A54">
        <w:rPr>
          <w:rFonts w:ascii="Times New Roman" w:eastAsia="MS Mincho" w:hAnsi="Times New Roman"/>
          <w:b/>
          <w:i/>
          <w:color w:val="000000"/>
          <w:sz w:val="28"/>
          <w:szCs w:val="28"/>
          <w:lang w:eastAsia="ja-JP"/>
        </w:rPr>
        <w:softHyphen/>
        <w:t>кое течение в литературе, в стиле которого оно на</w:t>
      </w:r>
      <w:r w:rsidRPr="00841A54">
        <w:rPr>
          <w:rFonts w:ascii="Times New Roman" w:eastAsia="MS Mincho" w:hAnsi="Times New Roman"/>
          <w:b/>
          <w:i/>
          <w:color w:val="000000"/>
          <w:sz w:val="28"/>
          <w:szCs w:val="28"/>
          <w:lang w:eastAsia="ja-JP"/>
        </w:rPr>
        <w:softHyphen/>
        <w:t>писано, назовите автора: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А)  футуризм         1)  Среди миров, в мерцании светил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Одной Звезды я повторяю имя...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Не потому, чтоб я Ее любил,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А потому, что я томлюсь с другими</w:t>
      </w:r>
      <w:proofErr w:type="gramStart"/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..</w:t>
      </w:r>
      <w:proofErr w:type="gramEnd"/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И если мне в сомненье тяжело,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Я у Неё одной молю ответа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Не потому, что от Неё светло.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lastRenderedPageBreak/>
        <w:t xml:space="preserve">                                     А потому, что с ней не надо света.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Б)  символизм         2) Боэбоби пелись губы,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Вээоми пелись взоры,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Пиээо пелись брови,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Лиэээй пелся облик,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Гзи-гзи-гзэо пелась цепь.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В)  акмеизм             3) Невыразимая печаль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Открыла два огромных глаза,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Цветочная проснулась ваза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И выплюснула свой хрусталь.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(…)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Немного сладкого вина,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Немного солнечного мая, —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И, тоненький бисквит ломая, 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color w:val="000000"/>
          <w:sz w:val="28"/>
          <w:szCs w:val="28"/>
          <w:lang w:eastAsia="ja-JP"/>
        </w:rPr>
        <w:t xml:space="preserve">                                      Тончайших пальцев белизна…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16. Кто из героев произведений Куприна в своем монологе несколько раз повторяет евангельское «Да святится имя</w:t>
      </w:r>
      <w:proofErr w:type="gramStart"/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Т</w:t>
      </w:r>
      <w:proofErr w:type="gramEnd"/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вое»? Кому адресованы эти слова?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Соломон – Суламифи;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Желтков – Вере Шеиной;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Желтков – Богу;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Ромашов – Шурочке.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17. Отметьте  произведения  Бунина,  главной темой которых является любовь.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«Чистый понедельник»;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«Суходол»;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«Таня»;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«Легкое дыхание».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18. Из какого произведения Бунина взяты эти строки: «Теперь это легкое дыхание снова расселялось в мире, в этом облачном небе, в этом холодном весеннем ветре»?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«Темные аллеи»;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«Легкое дыхание»;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«Антоновские яблоки»;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«Суходол».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19. С каким музыкальным произведением у Веры Шеиной, героини повести Куприна «Гранатовый браслет», связаны слова: «Да святится имя</w:t>
      </w:r>
      <w:proofErr w:type="gramStart"/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Т</w:t>
      </w:r>
      <w:proofErr w:type="gramEnd"/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вое»?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«Лунная соната» Бетховена;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«Реквием» Моцарта;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В) «Прелюдия» Шопена;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«Соната № 2» Бетховена.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20. Какой литературный жанр преобладал в творчестве И. Бунина?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повесть;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роман;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очерк;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новелла.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21. Нобелевская премия была получена Буниным: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в 1925 г. за рассказ «Солнечный удар»;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в 1915 г. за рассказ «Господин из Сан-Франциско»;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в 1933 г. за роман «Жизнь Арсеньева»;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в 1938 г. за цикл рассказов «Темные аллеи».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22. Кому из героев рассказа Куприна «Гранатовый браслет» принадлежат следующие слова: «Любовь должна быть трагедией. Величайшей тайной в мире! Никакие жизненные удобства, расчеты и компромиссы не должны ее касаться»?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князю Шеину;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чиновнику Желткову;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генералу Аносову;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Вере Шеиной.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23. Почему расстаются герои повести А. Куприна «Олеся»?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Иван Тимофеевич уехал в Петербург по делам службы;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Олеся полюбила другого человека;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Олесю вынуждают покинуть родные места;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Урядник обвинил Олесю в воровстве.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24. К какому литературному направлению следует отнести такие произведения М.Горького, как «Макар Чудра», «Старуха Изергиль», «Песня о Соколе», «Песня о Буревестнике»?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классицизм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модернизм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романтизм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реализм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25. Определите жанр пьесы М.Горького «На дне»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бытовая драма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социально-философская драма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трагедия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мелодрама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26. По высказываниям героев определите персонажей драмы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А) «Сделай так, чтоб работа была мне приятна – я, может быть, буду работать</w:t>
      </w:r>
      <w:proofErr w:type="gramStart"/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… К</w:t>
      </w:r>
      <w:proofErr w:type="gramEnd"/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огда труд – удовольствие, жизнь – хороша! Когда труд – обязанность, жизнь – рабство!»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«На что совесть? Я – небогатый»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«Не помню, когда я сыта была</w:t>
      </w:r>
      <w:proofErr w:type="gramStart"/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… Н</w:t>
      </w:r>
      <w:proofErr w:type="gramEnd"/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 каждым куском хлеба  тряслась… Всю жизнь мою дрожала… Мучилась…как бы больще другого не съесть…»  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«Тюрьма добру не научит, и Сибирь не научит, а человек научит…»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– Наташа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– Сатин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 – Анна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– Бубнов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 – Лука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27. Укажите, какая сцена драмы «На дне» является кульминацией любовного конфликта.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сцена объяснения Пепла с Наташей, когда он уговаривает ее ехать вместе с ним на поселение в Сибирь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сцена объяснения Пепла с Василисой, когда она уговаривает Пепла убить Костылева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сцена убийства Костылева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сообщение о том, что Василиса ошпарила Наташу кипятком</w:t>
      </w:r>
      <w:r w:rsidRPr="00841A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28. Лука в пьесе «На дне» является идеологическим героем. </w:t>
      </w:r>
      <w:proofErr w:type="gramStart"/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Выразителем</w:t>
      </w:r>
      <w:proofErr w:type="gramEnd"/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какой идеологии он является?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является носителем идеи крайнего индивидуализма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является выразителем идеи покорности и смирения перед жизненными обстоятельствами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В) Лука выражает идею раболепия перед власть </w:t>
      </w:r>
      <w:proofErr w:type="gramStart"/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имущими</w:t>
      </w:r>
      <w:proofErr w:type="gramEnd"/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Лука выражает идею сохранения чувства собственного достоинства и сопротивления жизненным обстоятельствам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29. Назовите героя пьесы, в уста которого вкладывает М.Горький авторскую точку зрения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Лука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Сатин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Бубнов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Барон</w:t>
      </w:r>
    </w:p>
    <w:p w:rsidR="00093F54" w:rsidRPr="00841A54" w:rsidRDefault="00093F54" w:rsidP="0084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30. Назовите годы жизни А. А. Блока.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А)   1880 – 1921г.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Б)1865 – 1906г.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В)1850 - 1916г.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Г)1890 – 1911г.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31.Какая  тема является  ведущей в книге  «Стихи  о Прекрасной Даме»?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)д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уховное  преображение  лирического героя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)о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трицание  «страшного сира»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)т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ема  поэта и поэзии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)т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ема рокового  соблазна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32. В   стихотворении А.А.Блока  «Россия»  можно  обнаружить  целый ряд  реминисценций. Укажите,  у кого  из  русских поэтов  встречается  похожий образ.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Опять, как в годы золотые,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Три стертых  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треплются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  шлеи,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И вязнут  спицы  росписные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расхлябанные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  колеи….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)А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.С.Пушкин,  «Желание  славы»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)М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.Ю.Лермонтов,  «Дума»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)Н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.А.Некрасов,  «Тройка»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33.Из какого произведения А. А. Блока взяты следующие строки: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Стоит буржуй, как пес голодный,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Стоит безмолвный, как вопрос,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И старый мир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как пес безродный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Стоит за ним, поджавший хвост.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А) «Незнакомка»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Б) «Двенадцать»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В) «Россия»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Г)  «В ресторане»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34 .Назовите основное событие в произведении «Двенадцать».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)ш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ествие красногвардейцев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)п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оявление представителей «старого мира».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)у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бийство Катьки.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)п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оявление Петра.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b/>
          <w:bCs/>
          <w:i/>
          <w:i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35.Какое  поэтическое средство  позволяет  автору  стихотворения  «Незнакомка»  добиться  особенной  выразительности  (музыкального  звучания)?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И  каждый  вечер, в час  назначенный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Девичий  стан,    шелками схваченный,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 туманном  движется окне.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И медленно, пройдя  меж  пьяными,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Всегда  без спутников, одна,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Дыша  духами и туманами,</w:t>
      </w:r>
    </w:p>
    <w:p w:rsidR="00093F54" w:rsidRPr="00841A54" w:rsidRDefault="00093F54" w:rsidP="00841A54">
      <w:pPr>
        <w:shd w:val="clear" w:color="auto" w:fill="FFFFFF"/>
        <w:spacing w:after="0" w:line="240" w:lineRule="auto"/>
        <w:ind w:firstLine="708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Она  садится у окна.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)а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ллитерация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)а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ссонанс</w:t>
      </w:r>
    </w:p>
    <w:p w:rsidR="00093F54" w:rsidRPr="00841A54" w:rsidRDefault="00093F54" w:rsidP="00841A54">
      <w:pPr>
        <w:shd w:val="clear" w:color="auto" w:fill="FFFFFF"/>
        <w:spacing w:after="0" w:line="240" w:lineRule="auto"/>
        <w:rPr>
          <w:rFonts w:ascii="Times New Roman" w:eastAsia="MS Mincho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)р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ефрен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093F54" w:rsidRPr="00841A54" w:rsidTr="00093F54">
        <w:tc>
          <w:tcPr>
            <w:tcW w:w="9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3F54" w:rsidRPr="00841A54" w:rsidRDefault="00093F54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Раздел 6. Проза первой половины 20 века</w:t>
            </w:r>
          </w:p>
        </w:tc>
      </w:tr>
      <w:tr w:rsidR="00093F54" w:rsidRPr="00841A54" w:rsidTr="0091453B">
        <w:tc>
          <w:tcPr>
            <w:tcW w:w="91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3F54" w:rsidRPr="00841A54" w:rsidRDefault="00093F54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1A54">
              <w:rPr>
                <w:rFonts w:ascii="Times New Roman" w:hAnsi="Times New Roman"/>
                <w:sz w:val="28"/>
                <w:szCs w:val="28"/>
              </w:rPr>
              <w:t xml:space="preserve">      Контрольная работа   по разделу 6.</w:t>
            </w:r>
          </w:p>
        </w:tc>
      </w:tr>
    </w:tbl>
    <w:p w:rsidR="00961A34" w:rsidRPr="00841A54" w:rsidRDefault="00961A34" w:rsidP="00841A54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Сочинение на одну из предложенных тем преподавателем: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1. Тема творчества и судьбы поэта в лирике М. И. Цветаевой.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2. Особенности ранней лирики М. И. Цветаевой.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3. Тема любви в творчестве М. И. Цветаевой.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4. Тема творчества в лирике О. Э. Мандельштама.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5. Проблематика повести Платонова «Котлован».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6. Изображение ужасов войны в книге И.Э. Бабеля «Конармия».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7. Добро и зло в романе «Мастер и Маргарита».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8. Образ Маргариты в романе М. Булгакова «Мастер и Маргарита».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9. Образ Петра в романе А. Н. Толстого «Петр Первый».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10.Трагедия Григория Мелехова в романе М. Шолохова «Тихий Дон».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11. Тема гражданской войны М. Шолохова «Тихий Дон».</w:t>
      </w:r>
    </w:p>
    <w:p w:rsidR="00093F54" w:rsidRPr="00841A54" w:rsidRDefault="00093F54" w:rsidP="00841A54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>12. Женские образы в романе М. Шолохова «Тихий Дон».</w:t>
      </w:r>
    </w:p>
    <w:p w:rsidR="00093F54" w:rsidRPr="00841A54" w:rsidRDefault="00093F54" w:rsidP="00841A54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93F54" w:rsidRPr="00841A54" w:rsidRDefault="00093F54" w:rsidP="00841A54">
      <w:pPr>
        <w:spacing w:after="0" w:line="240" w:lineRule="auto"/>
        <w:ind w:firstLine="709"/>
        <w:jc w:val="both"/>
        <w:rPr>
          <w:rFonts w:ascii="Times New Roman" w:eastAsia="MS Mincho" w:hAnsi="Times New Roman"/>
          <w:i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i/>
          <w:sz w:val="28"/>
          <w:szCs w:val="28"/>
          <w:lang w:eastAsia="ja-JP"/>
        </w:rPr>
        <w:t>Тематика заданий: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841A54">
        <w:rPr>
          <w:rFonts w:ascii="Times New Roman" w:eastAsia="MS Mincho" w:hAnsi="Times New Roman"/>
          <w:sz w:val="28"/>
          <w:szCs w:val="28"/>
          <w:lang w:eastAsia="ja-JP"/>
        </w:rPr>
        <w:t xml:space="preserve">В первой теме необходимо раскрыть тему </w:t>
      </w:r>
      <w:proofErr w:type="gramStart"/>
      <w:r w:rsidRPr="00841A54">
        <w:rPr>
          <w:rFonts w:ascii="Times New Roman" w:eastAsia="MS Mincho" w:hAnsi="Times New Roman"/>
          <w:sz w:val="28"/>
          <w:szCs w:val="28"/>
          <w:lang w:eastAsia="ja-JP"/>
        </w:rPr>
        <w:t>тво</w:t>
      </w:r>
      <w:hyperlink r:id="rId9" w:history="1">
        <w:r w:rsidRPr="00841A54">
          <w:rPr>
            <w:rFonts w:ascii="Times New Roman" w:eastAsia="MS Mincho" w:hAnsi="Times New Roman"/>
            <w:sz w:val="28"/>
            <w:szCs w:val="28"/>
            <w:lang w:eastAsia="ja-JP"/>
          </w:rPr>
          <w:t>рчества</w:t>
        </w:r>
        <w:proofErr w:type="gramEnd"/>
        <w:r w:rsidRPr="00841A54">
          <w:rPr>
            <w:rFonts w:ascii="Times New Roman" w:eastAsia="MS Mincho" w:hAnsi="Times New Roman"/>
            <w:sz w:val="28"/>
            <w:szCs w:val="28"/>
            <w:lang w:eastAsia="ja-JP"/>
          </w:rPr>
          <w:t xml:space="preserve"> и судьбы поэта в лирике М. Цветаевой</w:t>
        </w:r>
      </w:hyperlink>
      <w:r w:rsidRPr="00841A54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Во второй теме необходимо раскрыть особенности ранней лирики М. И. Цветаевой.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третьей теме раскрыть тему любви в творчестве М. И. Цветаевой.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четвёртой теме рассмотреть тему творчества в лирике О. Мандельштама, культ творческого порыва.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пятой теме раскрыть проблематику повести А.Платонова «Котлован».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шестой теме показать ужасы войны в романе Бабеля «Конармия».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седьмой теме рассмотреть вечные и неразделимые понятия добра и зла в романе М. Булгакова «Мастер и Маргарита».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восьмой теме раскрыть образ Маргариты в романе М.Булгакова «Мастер и Маргарита».</w:t>
      </w:r>
    </w:p>
    <w:p w:rsidR="00093F54" w:rsidRPr="00841A54" w:rsidRDefault="00093F54" w:rsidP="00841A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девятой теме показать противоречивость образа Петра </w:t>
      </w:r>
      <w:proofErr w:type="gramStart"/>
      <w:r w:rsidRPr="00841A54">
        <w:rPr>
          <w:rFonts w:ascii="Times New Roman" w:eastAsia="Times New Roman" w:hAnsi="Times New Roman"/>
          <w:sz w:val="28"/>
          <w:szCs w:val="28"/>
          <w:lang w:val="de-DE" w:eastAsia="ru-RU"/>
        </w:rPr>
        <w:t>I</w:t>
      </w:r>
      <w:proofErr w:type="gramEnd"/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романе А.Н. Толстого «Петр Первый», рассмотреть роль личности в истории.</w:t>
      </w:r>
    </w:p>
    <w:p w:rsidR="00093F54" w:rsidRPr="00841A54" w:rsidRDefault="00093F54" w:rsidP="00841A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десятой темепоказать неизбежность трагичности судьбы Григория Мелехова, связь этой трагедии с судьбой народа.</w:t>
      </w:r>
    </w:p>
    <w:p w:rsidR="00093F54" w:rsidRPr="00841A54" w:rsidRDefault="00093F54" w:rsidP="00841A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одиннадцатой теме показать гражданское и писательское мужество Шолохова, одним из первых показавшим правду о гражданской войне как о трагедии народа.</w:t>
      </w:r>
    </w:p>
    <w:p w:rsidR="00093F54" w:rsidRPr="00841A54" w:rsidRDefault="00093F54" w:rsidP="00841A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sz w:val="28"/>
          <w:szCs w:val="28"/>
          <w:lang w:eastAsia="ru-RU"/>
        </w:rPr>
        <w:t>В двенадцатой теме показать, как утверждается Шолоховым вечные ценности жизни: дом, труд, любовь; раскрыть роль женских образов в романе М. Шолохова «Тихий Дон».</w:t>
      </w:r>
    </w:p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093F54" w:rsidRPr="00841A54" w:rsidTr="00093F54">
        <w:tc>
          <w:tcPr>
            <w:tcW w:w="9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3F54" w:rsidRPr="00841A54" w:rsidRDefault="00093F54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proofErr w:type="gramStart"/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proofErr w:type="gramEnd"/>
          </w:p>
          <w:p w:rsidR="00093F54" w:rsidRPr="00841A54" w:rsidRDefault="00093F54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>Литература о Великой Отечественной войне.</w:t>
            </w:r>
          </w:p>
        </w:tc>
      </w:tr>
      <w:tr w:rsidR="00093F54" w:rsidRPr="00841A54" w:rsidTr="0091453B">
        <w:tc>
          <w:tcPr>
            <w:tcW w:w="91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3F54" w:rsidRPr="00841A54" w:rsidRDefault="00093F54" w:rsidP="00841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Контрольная работа № 6   по разделу 7 </w:t>
            </w:r>
          </w:p>
        </w:tc>
      </w:tr>
    </w:tbl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>1. Назовите русских (советских) писателей, сражавшихся на фронтах Великой Отечественной войны и отразивших свои впечатления после войны. Как вы думаете, почему, говоря о произведениях этих литераторов, употребляют выражение «</w:t>
      </w:r>
      <w:proofErr w:type="gramStart"/>
      <w:r w:rsidRPr="00841A54">
        <w:rPr>
          <w:rFonts w:ascii="Times New Roman" w:eastAsiaTheme="minorHAnsi" w:hAnsi="Times New Roman"/>
          <w:b/>
          <w:sz w:val="28"/>
          <w:szCs w:val="28"/>
        </w:rPr>
        <w:t>окопная</w:t>
      </w:r>
      <w:proofErr w:type="gramEnd"/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 правда»?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>2. Назовите литературное направление, расцвет которого пришелся на вторую половину ХIХ века и традиции которого нашли свое отражение в романе «Они сражались за Родину», в повести «Сотников» и в других произведениях о В.О.</w:t>
      </w:r>
      <w:proofErr w:type="gramStart"/>
      <w:r w:rsidRPr="00841A54">
        <w:rPr>
          <w:rFonts w:ascii="Times New Roman" w:eastAsiaTheme="minorHAnsi" w:hAnsi="Times New Roman"/>
          <w:b/>
          <w:sz w:val="28"/>
          <w:szCs w:val="28"/>
        </w:rPr>
        <w:t>в</w:t>
      </w:r>
      <w:proofErr w:type="gramEnd"/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.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3. Прочитайте отрывок из романа М.А.Шолохова «Они сражались за Родину» и выполните данные ниже задания.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Лопахин не слышал Копытовского; молча указав на танк, он проговорил: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— Вот она, Кочетыгова работа, а самого уже 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нету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 в живых, геройски погиб… Парень-то какой был!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Без необходимости о смерти товарищей не принято было говорить — таков был в части молчаливый сговор, — но тут Лопахина словно прорвало, и он, обычно не очень-то охочий на излияния подобного рода, вдруг заговорил взволнованным, горячим полушепотом: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— Огонь был, а не парень! Настоящий комсорг был, 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таких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 в полку поискать. Да что я говорю — в полку! В армии! А как он танк поджег? Танк его уже задавил, засыпал землей до половины, грудь ему всю измял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… У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 него кровь из рта хлестала, я сам видел, а он приподнялся в окопе — мертвый приподнялся, на последнем вздохе! — и кинул бутылку… И зажег! Мать теперь узнает, — это как? Понимаешь ты, как она после этого жить будет?! Я же стрелял в этот проклятый танк. Не взяло! Не взяло, будь он проклят. Раньше надо было его бить, на подходе, и не в лоб, а по борту… 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Дурак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 я! Старый, трижды проклятый богом дурак! Заспешил я, и вот погиб парень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… Е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>ще не жил, только что оперился, а сердце — как у орла! Смотри, на что оказался способный, на какое геройство, а? А я… я, когда таких ребят по восемнадцати да по девятнадцати лет на моих глазах убивают, я, брат, плакать хочу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… П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лакать и убивать беспощадно эту немецкую сволочь! Нет, брат, мне погибать — совсем другое дело: я довольно пожилой кобель и жизнь со всех концов нюхал, а когда 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такие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, как Кочетыгов, гибнут, у меня сердце не выдерживает, понятно? Чем немцы за это расплатятся? Ну, чем? Вот она, немецкая падаль, лежит тут и воняет, а сердце у меня все равно голодное: мстить хочу! А за материнские 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слезы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 чем они расплатятся? Да я по колени, по глотку, по самые ноздри забреду в 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поганую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 немецкую кровь и все равно буду считать, что расплата еще не начиналась! Не начиналась, понятно?!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Косноязычная, несвязная, как у пьяного, речь Лопахина несказанно удивила и взволновала Копытовского. Вначале он слушал равнодушно и, чтобы не так хотелось курить, сунул в рот щепоть измявшейся в порошок махорки. Он </w:t>
      </w:r>
      <w:r w:rsidRPr="00841A54">
        <w:rPr>
          <w:rFonts w:ascii="Times New Roman" w:eastAsiaTheme="minorHAnsi" w:hAnsi="Times New Roman"/>
          <w:sz w:val="28"/>
          <w:szCs w:val="28"/>
        </w:rPr>
        <w:lastRenderedPageBreak/>
        <w:t xml:space="preserve">жевал горчайшую табачную жвачку, сплевывал обжигавшую небо и десны слюну и удивлялся, что это подеялось с Лопахиным, всегда таким сдержанным на любое проявление чувств? На Лопахина это было совсем </w:t>
      </w:r>
      <w:proofErr w:type="gramStart"/>
      <w:r w:rsidRPr="00841A54">
        <w:rPr>
          <w:rFonts w:ascii="Times New Roman" w:eastAsiaTheme="minorHAnsi" w:hAnsi="Times New Roman"/>
          <w:sz w:val="28"/>
          <w:szCs w:val="28"/>
        </w:rPr>
        <w:t>непохоже</w:t>
      </w:r>
      <w:proofErr w:type="gramEnd"/>
      <w:r w:rsidRPr="00841A54">
        <w:rPr>
          <w:rFonts w:ascii="Times New Roman" w:eastAsiaTheme="minorHAnsi" w:hAnsi="Times New Roman"/>
          <w:sz w:val="28"/>
          <w:szCs w:val="28"/>
        </w:rPr>
        <w:t xml:space="preserve">, нет, непохоже! А под конец Копытовский уже судорожно глотал пропитанную табачной горечью слюну и, всячески стараясь подавить непрошеное волнение, тщетно пытался рассмотреть в темноте выражение лица Лопахина. Но тот стоял к нему вполоборота, низко опустив голову, и в интонациях голоса его, в наклоне головы было что-то такое, от чего Копытовскому стало окончательно не по себе.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А) Выпишите из четвертого предложения сравнение и эпитет, определите их роль в данном контексте.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Б) С помощью какого стилистического приема М.Шолохов создает настроение отчаяния и безысходности в душе Лопахина? Приведите примеры.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В) Как характеризует Лопахина его обращение к Копытовскому «брат»? Почему солдаты часто использовали это слово в качестве обращения друг к другу?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>Г) Как характеризует состояние Копытовского слова и словосочетания: «судорожно глотал..</w:t>
      </w:r>
      <w:proofErr w:type="gramStart"/>
      <w:r w:rsidRPr="00841A54">
        <w:rPr>
          <w:rFonts w:ascii="Times New Roman" w:eastAsiaTheme="minorHAnsi" w:hAnsi="Times New Roman"/>
          <w:b/>
          <w:sz w:val="28"/>
          <w:szCs w:val="28"/>
        </w:rPr>
        <w:t>.с</w:t>
      </w:r>
      <w:proofErr w:type="gramEnd"/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люну», «стало окончательно не по себе»? Как вы думаете, какие слова Лопахина заставили Копытовского испытать такое состояние?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Д) Какой прием выразительности использован автором в предложении: «На Лопахина это было совсем </w:t>
      </w:r>
      <w:proofErr w:type="gramStart"/>
      <w:r w:rsidRPr="00841A54">
        <w:rPr>
          <w:rFonts w:ascii="Times New Roman" w:eastAsiaTheme="minorHAnsi" w:hAnsi="Times New Roman"/>
          <w:b/>
          <w:sz w:val="28"/>
          <w:szCs w:val="28"/>
        </w:rPr>
        <w:t>непохоже</w:t>
      </w:r>
      <w:proofErr w:type="gramEnd"/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, нет, непохоже!»?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4. Прочитайте стихотворение Юлии Друниной и ответьте на вопросы: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Я только раз видала рукопашный,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Раз - наяву. И сотни раз - во сне...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Кто говорит, что на войне не страшно,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Тот ничего не знает о войне.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1943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А) С какой целью в стихотворении повторяются слова «раз», «война»?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 xml:space="preserve">Б) Какой прием выразительности использован поэтом во второй строке? С какой целью?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sz w:val="28"/>
          <w:szCs w:val="28"/>
        </w:rPr>
        <w:t>5</w:t>
      </w: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. Главным </w:t>
      </w:r>
      <w:proofErr w:type="gramStart"/>
      <w:r w:rsidRPr="00841A54">
        <w:rPr>
          <w:rFonts w:ascii="Times New Roman" w:eastAsiaTheme="minorHAnsi" w:hAnsi="Times New Roman"/>
          <w:b/>
          <w:sz w:val="28"/>
          <w:szCs w:val="28"/>
        </w:rPr>
        <w:t>редактором</w:t>
      </w:r>
      <w:proofErr w:type="gramEnd"/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 какого журнала был А.Т.Твардовский?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 xml:space="preserve">6. В чем заключалось новаторство поэмы А.Твардовского «Дом у дороги»? </w:t>
      </w:r>
    </w:p>
    <w:p w:rsidR="00DA2583" w:rsidRPr="00841A54" w:rsidRDefault="00DA2583" w:rsidP="00841A54">
      <w:pPr>
        <w:spacing w:after="16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1A54">
        <w:rPr>
          <w:rFonts w:ascii="Times New Roman" w:eastAsiaTheme="minorHAnsi" w:hAnsi="Times New Roman"/>
          <w:b/>
          <w:sz w:val="28"/>
          <w:szCs w:val="28"/>
        </w:rPr>
        <w:t>7. Почему поэма А.Т.Твардовского «По праву памяти» была полностью опубликована только в 1987 году (хотя написана в 1966-1969 гг.)?</w:t>
      </w:r>
    </w:p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17134" w:rsidRPr="00841A54" w:rsidRDefault="00217134" w:rsidP="00841A5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17134" w:rsidRPr="00841A54" w:rsidRDefault="00217134" w:rsidP="00841A5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КОМПЛЕКТ САМОСТОЯТЕЛЬНЫХ РАБОТ</w:t>
      </w:r>
    </w:p>
    <w:p w:rsidR="00DA2583" w:rsidRPr="00841A54" w:rsidRDefault="00DA2583" w:rsidP="00841A54">
      <w:pPr>
        <w:spacing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 xml:space="preserve">Типовые задания для оценки </w:t>
      </w:r>
      <w:r w:rsidRPr="00841A54">
        <w:rPr>
          <w:rFonts w:ascii="Times New Roman" w:hAnsi="Times New Roman"/>
          <w:b/>
          <w:iCs/>
          <w:sz w:val="28"/>
          <w:szCs w:val="28"/>
        </w:rPr>
        <w:t>У</w:t>
      </w:r>
      <w:proofErr w:type="gramStart"/>
      <w:r w:rsidRPr="00841A54">
        <w:rPr>
          <w:rFonts w:ascii="Times New Roman" w:hAnsi="Times New Roman"/>
          <w:b/>
          <w:iCs/>
          <w:sz w:val="28"/>
          <w:szCs w:val="28"/>
        </w:rPr>
        <w:t>1</w:t>
      </w:r>
      <w:proofErr w:type="gramEnd"/>
      <w:r w:rsidRPr="00841A54">
        <w:rPr>
          <w:rFonts w:ascii="Times New Roman" w:hAnsi="Times New Roman"/>
          <w:b/>
          <w:iCs/>
          <w:sz w:val="28"/>
          <w:szCs w:val="28"/>
        </w:rPr>
        <w:t>, У2, У4, У5, У6, З2, З3, З5, ОК7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Style w:val="ab"/>
          <w:rFonts w:ascii="Times New Roman" w:hAnsi="Times New Roman"/>
          <w:bCs/>
          <w:iCs/>
          <w:sz w:val="28"/>
          <w:szCs w:val="28"/>
          <w:u w:val="single"/>
        </w:rPr>
        <w:t>Самостоятельная работа № 1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Цель: проверить знания учащихся биографического, историко-культурного контекста, понимание текста конкретных произведений, основ теории литературы и умения грамотно пользоваться литературоведческой терминологией по творчеству поэтов Серебряного века, М.Горького, М.А.Булгакова. </w:t>
      </w:r>
    </w:p>
    <w:p w:rsidR="00DA2583" w:rsidRPr="00841A54" w:rsidRDefault="00DA2583" w:rsidP="00841A5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Вопросы по творчеству М.Горького.</w:t>
      </w:r>
    </w:p>
    <w:p w:rsidR="00DA2583" w:rsidRPr="00841A54" w:rsidRDefault="00DA258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  <w:u w:val="single"/>
        </w:rPr>
        <w:t>1 вариант.</w:t>
      </w:r>
    </w:p>
    <w:p w:rsidR="00DA2583" w:rsidRPr="00841A54" w:rsidRDefault="00DA2583" w:rsidP="00841A5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Укажите имя, отчество и настоящую фамилию М.Горького.</w:t>
      </w:r>
    </w:p>
    <w:p w:rsidR="00DA2583" w:rsidRPr="00841A54" w:rsidRDefault="00DA2583" w:rsidP="00841A54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Почему М.Горький был вынужден эмигрировать из России в 1905 году: а) чтобы поправить здоровье; б) чтобы увидеть мир; в) боялся ареста и преследований за революционную деятельность; д) без причин?</w:t>
      </w:r>
    </w:p>
    <w:p w:rsidR="00DA2583" w:rsidRPr="00841A54" w:rsidRDefault="00DA2583" w:rsidP="00841A54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Какое средство художественной выразительности речи использовано писателем в следующем отрывке?  «</w:t>
      </w:r>
      <w:proofErr w:type="gramStart"/>
      <w:r w:rsidRPr="00841A54">
        <w:rPr>
          <w:rFonts w:ascii="Times New Roman" w:hAnsi="Times New Roman"/>
          <w:sz w:val="28"/>
          <w:szCs w:val="28"/>
        </w:rPr>
        <w:t>Море было спокойно… Оно дышало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влажным солёным ароматом и ласково звучало… море спало здоровым, крепким сном работника, который сильно устал за день»?</w:t>
      </w:r>
    </w:p>
    <w:p w:rsidR="00DA2583" w:rsidRPr="00841A54" w:rsidRDefault="00DA2583" w:rsidP="00841A54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Кого из обитателей костылёвской ночлежки преследует кличка  «вор», «воров сын»?</w:t>
      </w:r>
    </w:p>
    <w:p w:rsidR="00DA2583" w:rsidRPr="00841A54" w:rsidRDefault="00DA2583" w:rsidP="00841A54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 Какое средство художественной выразительности речи использует автор в речи Сатина: «Он подействовал на меня, как кислота на старую и грязную монету»?</w:t>
      </w:r>
    </w:p>
    <w:p w:rsidR="00DA2583" w:rsidRPr="00841A54" w:rsidRDefault="00DA2583" w:rsidP="00841A54">
      <w:pPr>
        <w:pStyle w:val="a6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Вопросы по творчеству М.Горького.</w:t>
      </w:r>
    </w:p>
    <w:p w:rsidR="00DA2583" w:rsidRPr="00841A54" w:rsidRDefault="00DA2583" w:rsidP="00841A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  <w:u w:val="single"/>
        </w:rPr>
        <w:t>2 вариант.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1.Укажите произведение М.Горького, которое относится к раннему (романтическому) периоду творчества: «Жизнь Клима Самгина», «На дне», «Старуха Изергиль».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Назовите организацию, основанную в 1934 году, которую возглавил М.Горький: «Союз журналистов». ЦК ВК</w:t>
      </w:r>
      <w:proofErr w:type="gramStart"/>
      <w:r w:rsidRPr="00841A54">
        <w:rPr>
          <w:rFonts w:ascii="Times New Roman" w:hAnsi="Times New Roman"/>
          <w:sz w:val="28"/>
          <w:szCs w:val="28"/>
        </w:rPr>
        <w:t>П(</w:t>
      </w:r>
      <w:proofErr w:type="gramEnd"/>
      <w:r w:rsidRPr="00841A54">
        <w:rPr>
          <w:rFonts w:ascii="Times New Roman" w:hAnsi="Times New Roman"/>
          <w:sz w:val="28"/>
          <w:szCs w:val="28"/>
        </w:rPr>
        <w:t>б), «Союз писателей СССР», «Цех поэтов».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Какое средство художественной выразительности речи использует автор в рассказе «Старуха Изергиль»: «Они сказали ему…, что их чтут, им повинуются тысячи таких, как он, и тысячи вдвое старше его»?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4. Назовите символический образ, отражённый в названии знаменитой пьесы М.Горького о «ночлежной» жизни.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5. Какое средство художественной выразительности речи использует автор в речи Сатина: «Ложь – религия рабов и </w:t>
      </w:r>
      <w:proofErr w:type="gramStart"/>
      <w:r w:rsidRPr="00841A54">
        <w:rPr>
          <w:rFonts w:ascii="Times New Roman" w:hAnsi="Times New Roman"/>
          <w:sz w:val="28"/>
          <w:szCs w:val="28"/>
        </w:rPr>
        <w:t>хозяев</w:t>
      </w:r>
      <w:proofErr w:type="gramEnd"/>
      <w:r w:rsidRPr="00841A54">
        <w:rPr>
          <w:rFonts w:ascii="Times New Roman" w:hAnsi="Times New Roman"/>
          <w:sz w:val="28"/>
          <w:szCs w:val="28"/>
        </w:rPr>
        <w:t>… Правда – бог свободного человека»?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Style w:val="ab"/>
          <w:rFonts w:ascii="Times New Roman" w:hAnsi="Times New Roman"/>
          <w:bCs/>
          <w:iCs/>
          <w:sz w:val="28"/>
          <w:szCs w:val="28"/>
          <w:u w:val="single"/>
        </w:rPr>
        <w:t>Самостоятельная работа № 2</w:t>
      </w:r>
      <w:r w:rsidRPr="00841A54">
        <w:rPr>
          <w:rFonts w:ascii="Times New Roman" w:hAnsi="Times New Roman"/>
          <w:sz w:val="28"/>
          <w:szCs w:val="28"/>
        </w:rPr>
        <w:t xml:space="preserve"> Проверочная работа по литературе первой половины 20 века.</w:t>
      </w:r>
    </w:p>
    <w:p w:rsidR="00DA2583" w:rsidRPr="00841A54" w:rsidRDefault="00DA258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41A54">
        <w:rPr>
          <w:rFonts w:ascii="Times New Roman" w:hAnsi="Times New Roman"/>
          <w:b/>
          <w:sz w:val="28"/>
          <w:szCs w:val="28"/>
          <w:u w:val="single"/>
        </w:rPr>
        <w:t>1 вариант.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 xml:space="preserve">                       Вопросы по творчеству поэтов Серебряного века.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1.К какому литературному направлению были близки поэты и писатели: Д.Бурлюк, В.Хлебников, В.Маяковский, В.Каменский?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Кому посвящён поэтический цикл А.Блока «Стихи о прекрасной даме»?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Творчество кого из перечисленных поэтов Серебряного века не было связано с футуризмом? В.Маяковского, Игоря Северянина, В. Хлебникова, Н. Гумилёва?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4. Кто из поэтов Серебряного века начинал свой творческий путь, утверждая, что Пушкин «непонятнее иероглифов», а затем посвятил ему стихотворение «Юбилейное»? 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Поэма А.Блока «Двенадцать» начинается строчками: «Чёрный вечер. Белыё снег».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6. Какое средство выразительности речи использует автор в приведённых строчках?                                        </w:t>
      </w:r>
    </w:p>
    <w:p w:rsidR="00DA2583" w:rsidRPr="00841A54" w:rsidRDefault="00DA2583" w:rsidP="00841A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  <w:u w:val="single"/>
        </w:rPr>
        <w:t>2 вариант</w:t>
      </w:r>
      <w:r w:rsidRPr="00841A54">
        <w:rPr>
          <w:rFonts w:ascii="Times New Roman" w:hAnsi="Times New Roman"/>
          <w:sz w:val="28"/>
          <w:szCs w:val="28"/>
        </w:rPr>
        <w:t>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Вопросы по творчеству поэтов Серебряного века.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 какому литературному  направлению были близки поэты и писатели</w:t>
      </w:r>
      <w:proofErr w:type="gramStart"/>
      <w:r w:rsidRPr="00841A54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Д.Мережковский, З. Гиппиус, К.Бальмонт, В.Брюсов, А.Блок?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841A54">
        <w:rPr>
          <w:rFonts w:ascii="Times New Roman" w:hAnsi="Times New Roman"/>
          <w:sz w:val="28"/>
          <w:szCs w:val="28"/>
        </w:rPr>
        <w:t>Приверженцем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литературного направления был Н.Гумилёв?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На сколько частей можно разделить стихотворение А.Блока «Незнакомка»?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Кто из перечисленных поэтов не принадлежит  к Серебряному веку?  А.Блок, Н.Гумилёв, А.Фет, К.Бальмонт?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Какое средство выразительности речи используется в приведённом ниже фрагменте С.Есенина «Отговорила роща золотая»?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 xml:space="preserve">                Не жаль мне лет, растраченных напрасно, 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               Не жаль души сиреневуюцветь.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Style w:val="ab"/>
          <w:rFonts w:ascii="Times New Roman" w:hAnsi="Times New Roman"/>
          <w:bCs/>
          <w:iCs/>
          <w:sz w:val="28"/>
          <w:szCs w:val="28"/>
          <w:u w:val="single"/>
        </w:rPr>
        <w:t>Самостоятельная работа № 3</w:t>
      </w:r>
      <w:r w:rsidRPr="00841A54">
        <w:rPr>
          <w:rFonts w:ascii="Times New Roman" w:hAnsi="Times New Roman"/>
          <w:sz w:val="28"/>
          <w:szCs w:val="28"/>
        </w:rPr>
        <w:t xml:space="preserve"> Проверочная работа по литературе первой половины 20 века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Вопросы по творчеству М.А.Булгакова.</w:t>
      </w:r>
    </w:p>
    <w:p w:rsidR="00DA2583" w:rsidRPr="00841A54" w:rsidRDefault="00DA2583" w:rsidP="00841A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  <w:u w:val="single"/>
        </w:rPr>
        <w:t>1 вариант.</w:t>
      </w:r>
    </w:p>
    <w:p w:rsidR="00DA2583" w:rsidRPr="00841A54" w:rsidRDefault="00DA2583" w:rsidP="00841A54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Укажите героев романа М.Булгакова «Мастер и Маргарита», </w:t>
      </w:r>
      <w:proofErr w:type="gramStart"/>
      <w:r w:rsidRPr="00841A54">
        <w:rPr>
          <w:rFonts w:ascii="Times New Roman" w:hAnsi="Times New Roman"/>
          <w:sz w:val="28"/>
          <w:szCs w:val="28"/>
        </w:rPr>
        <w:t>которые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участвуют в диалоге: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- Вы – атеисты?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-Да, мы атеисты…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-Ох, какая прелесть!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-В нашей стране атеизм никого не удивляет…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2.Чьё появление в романе М.Булгакова «Мастер и Маргарита» описано так: «В белом плаще с кровавым подбоем, шаркающей кавалерийской походкой… вышел в открытую колоннаду»?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3.О </w:t>
      </w:r>
      <w:proofErr w:type="gramStart"/>
      <w:r w:rsidRPr="00841A54">
        <w:rPr>
          <w:rFonts w:ascii="Times New Roman" w:hAnsi="Times New Roman"/>
          <w:sz w:val="28"/>
          <w:szCs w:val="28"/>
        </w:rPr>
        <w:t>поведении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героя романа М.Булгакова «Мастер и Маргарита» профессор Стравинский рассказывает: «В поисках неизвестного человека … вы вчера </w:t>
      </w:r>
      <w:proofErr w:type="gramStart"/>
      <w:r w:rsidRPr="00841A54">
        <w:rPr>
          <w:rFonts w:ascii="Times New Roman" w:hAnsi="Times New Roman"/>
          <w:sz w:val="28"/>
          <w:szCs w:val="28"/>
        </w:rPr>
        <w:t>произвели следующие действия… повесили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на грудь иконку… сорвались с забора…явились в ресторан с зажжённой свечой в руке, вдоном белье и в ресторане побили кого-то…»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В романе М.Булгакова «Мастер и Маргарита» Иешуа Га-Ноцри так характеризует одного из персонажей: «Ходит, ходит один с козлиным пергаментом и непрерывно пишет. Ноя однажды заглянул в этот пергамент и ужаснулся». Укажите полное имя этого персонажа.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Вопросы по творчеству М.А.Булгакова.</w:t>
      </w:r>
    </w:p>
    <w:p w:rsidR="00DA2583" w:rsidRPr="00841A54" w:rsidRDefault="00DA2583" w:rsidP="00841A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  <w:u w:val="single"/>
        </w:rPr>
        <w:t>2 вариант.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1.Кто из героев романа М.Булгакова «Мастер и Маргарита» произносит эти слова: «… люди как люди. Любят деньги, но ведь это всегда было… Человечество любит деньги, из чего бы те ни были сделаны, из кожи ли, бумаги ли, из бронзы или золота».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 Назовите героя романа М.Булгакова «Мастер и Маргарита», который говорил: « Я знал, что эта клиника уже открылась, и я через весь город пошёл в неё. Безумие!»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 xml:space="preserve">3.К кому в разговоре о Воланде обращается Мастер: «Лишь только вы </w:t>
      </w:r>
      <w:proofErr w:type="gramStart"/>
      <w:r w:rsidRPr="00841A54">
        <w:rPr>
          <w:rFonts w:ascii="Times New Roman" w:hAnsi="Times New Roman"/>
          <w:sz w:val="28"/>
          <w:szCs w:val="28"/>
        </w:rPr>
        <w:t>начали его описывать… я уже стал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догадываться, с кем вы вчера имели удовольствие беседовать. Его нельзя не узнать, мой друг!..»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Назовите имя героя романа М.Булгакова «Мастер и Маргарита», о котором сказано следующее: «Этот человек был одет в серенький и разорванный голубой хитон. Голова его была покрыта белой повязкой с ремешком вокруг лба, а руки связаны за спиной».</w:t>
      </w:r>
    </w:p>
    <w:p w:rsidR="00DA2583" w:rsidRPr="00841A54" w:rsidRDefault="00DA2583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КОМПЛЕКТ ПРОВЕРОЧНЫХ РАБОТ</w:t>
      </w:r>
    </w:p>
    <w:p w:rsidR="00DA2583" w:rsidRPr="00841A54" w:rsidRDefault="00DA2583" w:rsidP="00841A54">
      <w:pPr>
        <w:spacing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 xml:space="preserve">Типовые задания для оценки </w:t>
      </w:r>
      <w:r w:rsidRPr="00841A54">
        <w:rPr>
          <w:rFonts w:ascii="Times New Roman" w:hAnsi="Times New Roman"/>
          <w:b/>
          <w:iCs/>
          <w:sz w:val="28"/>
          <w:szCs w:val="28"/>
        </w:rPr>
        <w:t>У</w:t>
      </w:r>
      <w:proofErr w:type="gramStart"/>
      <w:r w:rsidRPr="00841A54">
        <w:rPr>
          <w:rFonts w:ascii="Times New Roman" w:hAnsi="Times New Roman"/>
          <w:b/>
          <w:iCs/>
          <w:sz w:val="28"/>
          <w:szCs w:val="28"/>
        </w:rPr>
        <w:t>1</w:t>
      </w:r>
      <w:proofErr w:type="gramEnd"/>
      <w:r w:rsidRPr="00841A54">
        <w:rPr>
          <w:rFonts w:ascii="Times New Roman" w:hAnsi="Times New Roman"/>
          <w:b/>
          <w:iCs/>
          <w:sz w:val="28"/>
          <w:szCs w:val="28"/>
        </w:rPr>
        <w:t>, У2, У4, У5, З2, З5, ОК4, ОК7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И. А. Некрасов. «Кому на Руси жить хорошо?»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 и 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Каковы основные общественные и нравственные проблемы поэмы «Кому на Руси жить хорошо»?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В чем ее актуальность для современного поэта?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 Охарактеризуйте поэтическое мастерство Некрасова в создании художественных </w:t>
      </w:r>
      <w:proofErr w:type="gramStart"/>
      <w:r w:rsidRPr="00841A54">
        <w:rPr>
          <w:rFonts w:ascii="Times New Roman" w:hAnsi="Times New Roman"/>
          <w:sz w:val="28"/>
          <w:szCs w:val="28"/>
        </w:rPr>
        <w:t>образов</w:t>
      </w:r>
      <w:proofErr w:type="gramEnd"/>
      <w:r w:rsidRPr="00841A54">
        <w:rPr>
          <w:rFonts w:ascii="Times New Roman" w:hAnsi="Times New Roman"/>
          <w:sz w:val="28"/>
          <w:szCs w:val="28"/>
        </w:rPr>
        <w:t>: каковы особенности портрета характера, языка героев (на примере 1--2 персонажей поэмы по выбору).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Какой ответ дают песни Гриши Добросклонова на вопрос, поставленный в заглавии поэмы?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Чем интересна эта поэма для читателей разных поколений (подробнее расскажите о нравственных проблемах, понимании долга, счастья, труда).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Индивидуальные доклады и сообщения.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1. Какой ответ на вопрос: кто всех «грешней», кто </w:t>
      </w:r>
      <w:proofErr w:type="gramStart"/>
      <w:r w:rsidRPr="00841A54">
        <w:rPr>
          <w:rFonts w:ascii="Times New Roman" w:hAnsi="Times New Roman"/>
          <w:sz w:val="28"/>
          <w:szCs w:val="28"/>
        </w:rPr>
        <w:t>виноват в бедствиях народа дает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легенда «О двух великих грешниках»?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Исследуйте связь поэмы с устным народным творчеством: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Приведите примеры использования поэтом сказочных и былинных элементов, а также лирических песен;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Найдите в поэме отголоски народных песен, легенд, плачей, причитаний; примеры пословиц, поговорок, загадок, примет, которые ввел в поэму Некрасов.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Покажите близость к фольклору изобразительных средств, которыми пользуется поэт (повтор, зачин, параллелизмы, постоянные эпитеты, сравнения).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В чем необычность композиции поэмы «Кому на Руси жить хорошо?» Решена ли в ней проблема счастья?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Ф. И. Тютчев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 xml:space="preserve">1. Когда и где родился Тютчев? </w:t>
      </w:r>
      <w:r w:rsidRPr="00841A54">
        <w:rPr>
          <w:rFonts w:ascii="Times New Roman" w:hAnsi="Times New Roman"/>
          <w:i/>
          <w:sz w:val="28"/>
          <w:szCs w:val="28"/>
        </w:rPr>
        <w:t>(23 ноября (5 декабря) 1803 г., усадьба Овстуг Брянского уезда.)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2. Какое образование получил? </w:t>
      </w:r>
      <w:r w:rsidRPr="00841A54">
        <w:rPr>
          <w:rFonts w:ascii="Times New Roman" w:hAnsi="Times New Roman"/>
          <w:i/>
          <w:sz w:val="28"/>
          <w:szCs w:val="28"/>
        </w:rPr>
        <w:t>(Окончил в 1821 г. словесное отделение Московского университета.)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 Литературный дебют. </w:t>
      </w:r>
      <w:r w:rsidRPr="00841A54">
        <w:rPr>
          <w:rFonts w:ascii="Times New Roman" w:hAnsi="Times New Roman"/>
          <w:i/>
          <w:sz w:val="28"/>
          <w:szCs w:val="28"/>
        </w:rPr>
        <w:t>(1818 г. в Обществе любителей словесности прочитана ода «На новый 1816 год».)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4. Первая публикация. </w:t>
      </w:r>
      <w:r w:rsidRPr="00841A54">
        <w:rPr>
          <w:rFonts w:ascii="Times New Roman" w:hAnsi="Times New Roman"/>
          <w:i/>
          <w:sz w:val="28"/>
          <w:szCs w:val="28"/>
        </w:rPr>
        <w:t>(1819 г. «Послание Горация к Меценату».)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5. Сколько лет провел поэт за границей? Где именно? </w:t>
      </w:r>
      <w:r w:rsidRPr="00841A54">
        <w:rPr>
          <w:rFonts w:ascii="Times New Roman" w:hAnsi="Times New Roman"/>
          <w:i/>
          <w:sz w:val="28"/>
          <w:szCs w:val="28"/>
        </w:rPr>
        <w:t>(22 года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.В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Мюнхене, в Турине.)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6. Немецкий философ, назвавший Тютчева «превосходным и образованнейшим человеком, общение с которым всегда доставляет удовольствие». </w:t>
      </w:r>
      <w:r w:rsidRPr="00841A54">
        <w:rPr>
          <w:rFonts w:ascii="Times New Roman" w:hAnsi="Times New Roman"/>
          <w:i/>
          <w:sz w:val="28"/>
          <w:szCs w:val="28"/>
        </w:rPr>
        <w:t>(Шеллинг.)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7. Великий немецкий поэт друг семьи Тютчева. </w:t>
      </w:r>
      <w:r w:rsidRPr="00841A54">
        <w:rPr>
          <w:rFonts w:ascii="Times New Roman" w:hAnsi="Times New Roman"/>
          <w:i/>
          <w:sz w:val="28"/>
          <w:szCs w:val="28"/>
        </w:rPr>
        <w:t>(Г. Гейне.)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8. Журнал, публикация в котором принесла Тютчеву известность. </w:t>
      </w:r>
      <w:r w:rsidRPr="00841A54">
        <w:rPr>
          <w:rFonts w:ascii="Times New Roman" w:hAnsi="Times New Roman"/>
          <w:i/>
          <w:sz w:val="28"/>
          <w:szCs w:val="28"/>
        </w:rPr>
        <w:t>(«Современник», 1836 г.)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9. История любви Тютчева. Назовите имена его «муз». </w:t>
      </w:r>
      <w:r w:rsidRPr="00841A54">
        <w:rPr>
          <w:rFonts w:ascii="Times New Roman" w:hAnsi="Times New Roman"/>
          <w:i/>
          <w:sz w:val="28"/>
          <w:szCs w:val="28"/>
        </w:rPr>
        <w:t>(Амалия Лерхенфельд, Элеонора Петерсон, Эрнестина Дернберг, Елена Денисьева.)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10. Русский поэт, высоко оценивший творчество Ф. И. Тютчева в своей статье «Русские второстепенные поэты». </w:t>
      </w:r>
      <w:r w:rsidRPr="00841A54">
        <w:rPr>
          <w:rFonts w:ascii="Times New Roman" w:hAnsi="Times New Roman"/>
          <w:i/>
          <w:sz w:val="28"/>
          <w:szCs w:val="28"/>
        </w:rPr>
        <w:t>(Н. А. Некрасов.)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11. Кто из великих русских писателей считал, что Тютчев «глубже» А. С. Пушкина? </w:t>
      </w:r>
      <w:r w:rsidRPr="00841A54">
        <w:rPr>
          <w:rFonts w:ascii="Times New Roman" w:hAnsi="Times New Roman"/>
          <w:i/>
          <w:sz w:val="28"/>
          <w:szCs w:val="28"/>
        </w:rPr>
        <w:t>(Л. Н. Толстой.)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12. Какие еще произведения, кроме стихотворений, принадлежат перу Тютчева? </w:t>
      </w:r>
      <w:r w:rsidRPr="00841A54">
        <w:rPr>
          <w:rFonts w:ascii="Times New Roman" w:hAnsi="Times New Roman"/>
          <w:i/>
          <w:sz w:val="28"/>
          <w:szCs w:val="28"/>
        </w:rPr>
        <w:t>(Политические статьи.)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13. Какого поэта назвал Тютчев «лучшим листом» «на древе человечества высоком»? </w:t>
      </w:r>
      <w:r w:rsidRPr="00841A54">
        <w:rPr>
          <w:rFonts w:ascii="Times New Roman" w:hAnsi="Times New Roman"/>
          <w:i/>
          <w:sz w:val="28"/>
          <w:szCs w:val="28"/>
        </w:rPr>
        <w:t>(И. Гете.)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14. Из какого стихотворения Ф. И. Тютчева строки: «тебя как первую любовь, России сердце не забудет»? Каким событием оно навеяно? </w:t>
      </w:r>
      <w:r w:rsidRPr="00841A54">
        <w:rPr>
          <w:rFonts w:ascii="Times New Roman" w:hAnsi="Times New Roman"/>
          <w:i/>
          <w:sz w:val="28"/>
          <w:szCs w:val="28"/>
        </w:rPr>
        <w:t>(Стихотворение «29 января 1837 года» навеяно гибелью А. С. Пушкина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.З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>аглавие — дата смерти поэта.)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15. Кому посвящено стихотворение «Я встретил вас...»?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(Амалии Лерхенфельд (в замужестве Крюдемер.)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16. К кому обращено стихотворение «О, как убийственно мы любим...»? </w:t>
      </w:r>
      <w:r w:rsidRPr="00841A54">
        <w:rPr>
          <w:rFonts w:ascii="Times New Roman" w:hAnsi="Times New Roman"/>
          <w:i/>
          <w:sz w:val="28"/>
          <w:szCs w:val="28"/>
        </w:rPr>
        <w:t>(К Елене Денисьевой — последней любви поэта.)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17. Кто был первым биографом Ф. И. Тютчева? </w:t>
      </w:r>
      <w:r w:rsidRPr="00841A54">
        <w:rPr>
          <w:rFonts w:ascii="Times New Roman" w:hAnsi="Times New Roman"/>
          <w:i/>
          <w:sz w:val="28"/>
          <w:szCs w:val="28"/>
        </w:rPr>
        <w:t>(Зять, Иван Сергеевич Аксаков.)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18. Какое литературное направление российских писателей начала ХХ века объявило Тютчева своим учителем? </w:t>
      </w:r>
      <w:r w:rsidRPr="00841A54">
        <w:rPr>
          <w:rFonts w:ascii="Times New Roman" w:hAnsi="Times New Roman"/>
          <w:i/>
          <w:sz w:val="28"/>
          <w:szCs w:val="28"/>
        </w:rPr>
        <w:t>(Символисты.)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Ф. М. Достоевский. «Преступление и наказание»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Почему «Преступление и наказание» называют петербургским романом? Как меняется реальность города в зависимости от состояния главного героя?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Каковы социальные и философские истоки преступления Раскольникова? Что такое «кровь по совести», «простая арифметика» в теории Раскольникова?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3. Почему для автора так важны случайности, толкающие Раскольникова на убийство?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Как Ф. М. Достоевский раскрывает несовершенность теории Раскольникова?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В чем смысл первых трех снов Раскольникова?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Почему Раскольников со своим страданием приходит именно к Соне?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Каков смысл притчи о воскрешении Лазаря? Почему Соня читает Раскольникову именно этот эпизод из Библии?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8. Почему Соня, которая тоже «переступила», соединена с </w:t>
      </w:r>
      <w:proofErr w:type="gramStart"/>
      <w:r w:rsidRPr="00841A54">
        <w:rPr>
          <w:rFonts w:ascii="Times New Roman" w:hAnsi="Times New Roman"/>
          <w:sz w:val="28"/>
          <w:szCs w:val="28"/>
        </w:rPr>
        <w:t>ближними</w:t>
      </w:r>
      <w:proofErr w:type="gramEnd"/>
      <w:r w:rsidRPr="00841A54">
        <w:rPr>
          <w:rFonts w:ascii="Times New Roman" w:hAnsi="Times New Roman"/>
          <w:sz w:val="28"/>
          <w:szCs w:val="28"/>
        </w:rPr>
        <w:t>, а Раскольников разъединен?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Как Соня противостоит идее Раскольникова?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10. Когда впервые Раскольников почувствовал несостоятельность своей теории?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11. Было ли покаяние Раскольникова истинным?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12. Кто является «двойниками» Раскольникова в романе? Как они раскрывают ошибочность философии главного героя?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13. За что ненавидят каторжане Раскольникова и почему они любят Соню?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14. О чем в эпилоге говорит сон о мировой язве?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Напишите сочинение-миниатюру на тему «Почему Петербург Достоевского желтый» или «Петербург — город-спрут, «двойник Раскольникова».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Составьте планы развернутых ответов: «Раскольников и Свидригайлов», «Раскольников и Лужин», «Раскольников и Порфирий Петрович», «Раскольников и Соня».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Перечитайте основные моменты эпилога. Докажите, что он состоит из двух частей. Где начинается вторая часть и кончается первая?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Найдите в тексте романа примеры, доказывающие, что человеческая натура Раскольникова сильнее его бесчеловечной теории.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Определите, кому принадлежат слова: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«Ну, не правду я сказал, что мы с вами одного поля ягоды?»;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«Я не тебе поклонился, я всему страданию человеческому поклонился»;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«Мы вместе прокляты, вместе и пойдем!»;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«Что вы это, что вы над собой сделали?»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А. П. Чехов. «Вишневый сад»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Как эпоха повлияла на характеры персонажей в пьесе? Как в пьесе раскрывается мотив времени? Как это связано с композицией пьесы?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По какому принципу сгруппированы персонажи в пьесе?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Какие черты Лопахина раскрываются в его монологах? Можно ли сто считать героем новой эпохи?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Почему Гаев и Раневская оказались неспособными спасти имение?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В чем двойственность образа Пети Трофимова?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6. Есть ли в пьесе герои, которые способны посадить новый сад?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В чем символический смысл названия пьесы? Какие еще образы-символы есть в «Вишневом саде», что они означают?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Почему грустную пьесу о продаже «с молотка» имения и вишневого сада, «краше которого нет на свете», Чехов назвал комедией?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Подготовьте сообщение «Особенности театра А. П. Чехова».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Подготовьте доклад «А. П. Чехов и Московский художественный театр».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Напишите сочинения-миниатюры на темы «Комическое и серьезное в пьесе «Вишневый сад», «Время и память в пьесе», «Роль эпизодических лиц в комедии «Вишневый сад», «Роль подтекста в художественной структуре «Вишневого сада».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И. А. Гончаров. Роман «Обломов»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</w:t>
      </w:r>
      <w:r w:rsidRPr="00841A54">
        <w:rPr>
          <w:rFonts w:ascii="Times New Roman" w:hAnsi="Times New Roman"/>
          <w:sz w:val="28"/>
          <w:szCs w:val="28"/>
        </w:rPr>
        <w:t>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Какова главная тема романа? В чем основной конфликт?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Почему Н. А. Добролюбов называет Обломова последним в ряду «лишних людей»? Что такое «</w:t>
      </w:r>
      <w:proofErr w:type="gramStart"/>
      <w:r w:rsidRPr="00841A54">
        <w:rPr>
          <w:rFonts w:ascii="Times New Roman" w:hAnsi="Times New Roman"/>
          <w:sz w:val="28"/>
          <w:szCs w:val="28"/>
        </w:rPr>
        <w:t>обломовщина</w:t>
      </w:r>
      <w:proofErr w:type="gramEnd"/>
      <w:r w:rsidRPr="00841A54">
        <w:rPr>
          <w:rFonts w:ascii="Times New Roman" w:hAnsi="Times New Roman"/>
          <w:sz w:val="28"/>
          <w:szCs w:val="28"/>
        </w:rPr>
        <w:t>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Какими художественными средствами пользуется И. А. Гончаров при обрисовке характера своего героя?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Каковы отличительные особенности Обломова? Как сформировался характер героя?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Какое значение в композиции романа имеет «Сон Обломова»?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Как Гончаров относится к своему герою — сочувственно или иронично? Что преобладает в его оценке?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Почему автор романа считал, что образ Андрея Штольца ему не удался?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Можно Штольца считать положительным героем романа? Почему в романе не показана деятельность Штольца?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Как образы Штольца и Захара выявляют характер Обломова? Что общего между Захаром и Обломовым?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10. За что Ольга Ильинская полюбила Обломова?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11. Почему Ольга не </w:t>
      </w:r>
      <w:proofErr w:type="gramStart"/>
      <w:r w:rsidRPr="00841A54">
        <w:rPr>
          <w:rFonts w:ascii="Times New Roman" w:hAnsi="Times New Roman"/>
          <w:sz w:val="28"/>
          <w:szCs w:val="28"/>
        </w:rPr>
        <w:t>удовлетворена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жизнью со Штольцем?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12. Кого, по вашему мнению, можно считать положительным персонажем романа?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Зад а и </w:t>
      </w:r>
      <w:proofErr w:type="gramStart"/>
      <w:r w:rsidRPr="00841A54">
        <w:rPr>
          <w:rFonts w:ascii="Times New Roman" w:hAnsi="Times New Roman"/>
          <w:sz w:val="28"/>
          <w:szCs w:val="28"/>
        </w:rPr>
        <w:t>и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Составьте развернутый план ответа: «День Обломова».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Найдите в романе персонажей, которые обладают обломовскими чертами. О чем это говорит?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 Составьте цитатный план статьи Н. А. Добролюбова «Что такое </w:t>
      </w:r>
      <w:proofErr w:type="gramStart"/>
      <w:r w:rsidRPr="00841A54">
        <w:rPr>
          <w:rFonts w:ascii="Times New Roman" w:hAnsi="Times New Roman"/>
          <w:sz w:val="28"/>
          <w:szCs w:val="28"/>
        </w:rPr>
        <w:t>обломовщина</w:t>
      </w:r>
      <w:proofErr w:type="gramEnd"/>
      <w:r w:rsidRPr="00841A54">
        <w:rPr>
          <w:rFonts w:ascii="Times New Roman" w:hAnsi="Times New Roman"/>
          <w:sz w:val="28"/>
          <w:szCs w:val="28"/>
        </w:rPr>
        <w:t>?».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Напишите сочинения-миниатюры на темы «Столкновение мечты и действительности в жизни Обломова», «Портрет Ольги Ильинской», «Обломов — общечеловеческий тип».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Творчество А. А. Фета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lastRenderedPageBreak/>
        <w:t>Вопросы.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Какие события юности изменили всю жизнь будущего поэта?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Почему Фет принял решение поступить на военную службу? Какие загадки, связанные с личной жизнью, могли оказать влияние на мироощущение поэта?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В чем суть теории «чистого искусства», которую исповедовал А. А. Фет?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Что поражало современников в характере Фета?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Что могло, по вашему мнению, дать основания Л. Н. Толстому сказать о Фете: «...чем больше я его знаю, тем больше люблю и уважаю»?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Почему Фет разорвал отношения с журналом «Современник»?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7. Как понимает Фет назначение поэзии? В каком стихотворении ему более всего удалось «выразить </w:t>
      </w:r>
      <w:proofErr w:type="gramStart"/>
      <w:r w:rsidRPr="00841A54">
        <w:rPr>
          <w:rFonts w:ascii="Times New Roman" w:hAnsi="Times New Roman"/>
          <w:sz w:val="28"/>
          <w:szCs w:val="28"/>
        </w:rPr>
        <w:t>невыразимое</w:t>
      </w:r>
      <w:proofErr w:type="gramEnd"/>
      <w:r w:rsidRPr="00841A54">
        <w:rPr>
          <w:rFonts w:ascii="Times New Roman" w:hAnsi="Times New Roman"/>
          <w:sz w:val="28"/>
          <w:szCs w:val="28"/>
        </w:rPr>
        <w:t>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Каковы основные мотивы и темы лирики Фета?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Как вы понимаете утверждение, что лирика А. А. Фета субъективна?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10. Что даст право называть Фета поэтом-музыкантом?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11. В чем своеобразие пейзажной лирики Фета?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12. Почему поэты Серебряного века считали Фета своим учителем, предтечей символизма?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Настоящая поэзия, по Фету, — «божественный вздор». Найдите в лирике поэта подтверждение этой мысли.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Проанализируйте стихотворение «Я пришел к тебе с приветом...», «</w:t>
      </w:r>
      <w:r w:rsidRPr="00841A54">
        <w:rPr>
          <w:rFonts w:ascii="Times New Roman" w:hAnsi="Times New Roman"/>
          <w:sz w:val="28"/>
          <w:szCs w:val="28"/>
          <w:lang w:val="en-US"/>
        </w:rPr>
        <w:t>Alterego</w:t>
      </w:r>
      <w:r w:rsidRPr="00841A54">
        <w:rPr>
          <w:rFonts w:ascii="Times New Roman" w:hAnsi="Times New Roman"/>
          <w:sz w:val="28"/>
          <w:szCs w:val="28"/>
        </w:rPr>
        <w:t>», «Бабочка», «Старые письма», «Сияла ночь. Луной был полон сад».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Напишите сочинения-миниатюры на темы «Любовь в жизни А. А. Фета», «Поэт А. А. Фет и помещик А. Шеншин».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Подготовьте доклад на тему «Звуки и краски в лирике А. А. Фета».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На основе анализа 2-3 стихотворений Фета сделайте сообщение «Характерные особенности лирики А. Фета».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А. Н. Островский. «Гроза»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</w:t>
      </w:r>
      <w:r w:rsidRPr="00841A54">
        <w:rPr>
          <w:rFonts w:ascii="Times New Roman" w:hAnsi="Times New Roman"/>
          <w:sz w:val="28"/>
          <w:szCs w:val="28"/>
        </w:rPr>
        <w:t>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В чем смысл названия пьесы?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Устраивает ли, по вашему мнению, течение жизни в городе Калинове его жителей?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 Уверены ли </w:t>
      </w:r>
      <w:proofErr w:type="gramStart"/>
      <w:r w:rsidRPr="00841A54">
        <w:rPr>
          <w:rFonts w:ascii="Times New Roman" w:hAnsi="Times New Roman"/>
          <w:sz w:val="28"/>
          <w:szCs w:val="28"/>
        </w:rPr>
        <w:t>самодуры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в безграничности своей власти?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Каковы основные черты «темного царства»?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Каково отношение Кулигина к «темному царству»? Способен ли он на великие свершения?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Какова роль в пьесе эпизодических, внесценических образов (сумасшедшая барыня, Феклуша)?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В чем сходство и различие характеров Тихона и Бориса? Как они относятся к Катерине?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Почему Катерина не может жить по законам «темного царства»?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Могла ли Катерина найти счастье в семье? При каких условиях?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10. Достоин ли Борис Катерины, ее любви?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11. Смерть Катерины — победа или поражение? Почему?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12. В чем сущность трагедии героини?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13. В чем сущность разногласий Добролюбова и Писарева в оценке образа Катерины? В каких статьях высказаны их точки зрения?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1. Подготовьте доклад на тему: «Город Калинов пространство </w:t>
      </w:r>
      <w:proofErr w:type="gramStart"/>
      <w:r w:rsidRPr="00841A54">
        <w:rPr>
          <w:rFonts w:ascii="Times New Roman" w:hAnsi="Times New Roman"/>
          <w:sz w:val="28"/>
          <w:szCs w:val="28"/>
        </w:rPr>
        <w:t>самодурства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и страха».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Найдите в тексте ключевые слова, характеризующие Дикого, Кабаниху, Бориса, Тихона, Варвару, Кудряша.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Выпишите из текста пьесы наиболее характерные для Катерины слова и выражения. О чем они говорят?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Составьте развернутый план ответа на вопрос: «Образ Катерины в оценке критики» (по статье Добролюбова или Писарева).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Напишите сочинения-миниатюры на темы «Кулигин — просветитель или юродивый?», «Портрет Кабанихи», «Почему для Катерины самоубийство единственный выход?».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М. Ю. Лермонтов. Лирика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Какие новые мотивы внес в лирику М. Ю. Лермонтов по сравнению с А. С. Пушкиным? С чем это связано?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Как вы понимаете выражение «потерянное поколение»? В каких стихах Лермонтова и как раскрывается эта тема?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Считает ли лирический герой «Думы» себя принадлежащим к поколению?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Почему лирический герой М. Ю. Лермонтова осуждает себя одиноким изгнанником?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Почему М. Ю. Лермонтову близок мотив маски? Что пытаются скрыть его герой и автор?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В чем разница между пушкинским и лермонтовским пониманием роли поэта и поэзии? В каком стихотворении это выражено наиболее ярко?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7. В чем отличие лермонтовской интимной лирики </w:t>
      </w:r>
      <w:proofErr w:type="gramStart"/>
      <w:r w:rsidRPr="00841A54">
        <w:rPr>
          <w:rFonts w:ascii="Times New Roman" w:hAnsi="Times New Roman"/>
          <w:sz w:val="28"/>
          <w:szCs w:val="28"/>
        </w:rPr>
        <w:t>от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пушкинской?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В чем своеобразие пейзажной лирики М. Ю. Лермонтова?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В чем необычность лермонтовского восприятия Родины?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1. Проанализируйте любое стихотворение по следующему </w:t>
      </w:r>
      <w:r w:rsidRPr="00841A54">
        <w:rPr>
          <w:rFonts w:ascii="Times New Roman" w:hAnsi="Times New Roman"/>
          <w:spacing w:val="20"/>
          <w:sz w:val="28"/>
          <w:szCs w:val="28"/>
        </w:rPr>
        <w:t>плану</w:t>
      </w:r>
      <w:r w:rsidRPr="00841A54">
        <w:rPr>
          <w:rFonts w:ascii="Times New Roman" w:hAnsi="Times New Roman"/>
          <w:sz w:val="28"/>
          <w:szCs w:val="28"/>
        </w:rPr>
        <w:t>: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1) Тема.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2) Идея.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3) Стихотворный размер.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4) Особенности рифмы.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5) Средства художественной выразительности (эпитеты, метафоры, сравнения, антитезы).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Выпишите из лермонтовской лирики цитаты, ставшие «крылатыми» (общеизвестными образными выражениями).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3. Составьте развернутый план (с подбором стихотворения к каждой теме): «Основные темы в лирике М. Ю. Лермонтова».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А. С. Пушкин. Лирика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</w:t>
      </w:r>
      <w:r w:rsidRPr="00841A54">
        <w:rPr>
          <w:rFonts w:ascii="Times New Roman" w:hAnsi="Times New Roman"/>
          <w:sz w:val="28"/>
          <w:szCs w:val="28"/>
        </w:rPr>
        <w:t>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В чем смысл высказывания В. Г. Белинского: «Читая Пушкина, можно великолепным образом воспитать в себе человека»?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Какие основные мотивы пронизывают творчество Пушкина?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 Как в </w:t>
      </w:r>
      <w:proofErr w:type="gramStart"/>
      <w:r w:rsidRPr="00841A54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но тематике стихотворениях проявляется гуманизм пушкинской лирики?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Как понимает Пушкин дружбу?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Какие черты личности поэта проявляются в стихах о дружбе и любви?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В чем видит Пушкин предназначение поэта?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Как и чем обосновывает Пушкин свое право на бессмертие?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Что такое «философская лирика»? Над какими проблемами размышляет поэт в своей философской лирике? Каковы высшие ценности жизни для Пушкина?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Составьте план развернутого ответа: «Основные темы и мотивы лирики Пушкина» (к каждому пункту плана подобрать стихотворения).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Сделайте анализ одного из стихотворений («Деревня», «Анчар», «Я вас любил», «Пророк», «Мадонна», «Роняет лес багряный свой убор», «Элегия»).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Напишите сочинение-миниатюру: «Чувства добрые я лирой пробуждал...».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Выпишите ключевые слова из свободолюбивой лирики поэта и сделайте вывод, что лежит в основе пушкинского чувства «вольности святой».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Творчество М. Горького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Вопросы и задания.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В чем смысл композиции рассказа «Старуха Изергиль»? Почему легенды о Ларре и Данко разделены повествованием Изергиль о себе?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Мир свободных людей, «детей природы» в рассказе «Макар Чудра». Как понимают свободу ЛойкоЗобар и Радда, почему любовь для них невозможна?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Кто такой Челкаш: хищник, босяк, романтик? (Сравните его с Гаврилой.) Роль пейзажа в раскрытии характера, образа Челкаша.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Можно ли Коновалова (из рассказа «</w:t>
      </w:r>
      <w:proofErr w:type="gramStart"/>
      <w:r w:rsidRPr="00841A54">
        <w:rPr>
          <w:rFonts w:ascii="Times New Roman" w:hAnsi="Times New Roman"/>
          <w:sz w:val="28"/>
          <w:szCs w:val="28"/>
        </w:rPr>
        <w:t>Коновалов</w:t>
      </w:r>
      <w:proofErr w:type="gramEnd"/>
      <w:r w:rsidRPr="00841A54">
        <w:rPr>
          <w:rFonts w:ascii="Times New Roman" w:hAnsi="Times New Roman"/>
          <w:sz w:val="28"/>
          <w:szCs w:val="28"/>
        </w:rPr>
        <w:t>») отнести «к бывшим людям», босякам? Возможны ли пути возрождения для него?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Можно ли, читая афишу пьесы «На дне», определить социальное положение каждого героя?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Почему пьеса «На дне» открывается такой пространной ремаркой? В чем необычность первой реплики?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7. Основываясь на предысториях Барона, Бубнова, Клеща, Актера, Пепла, Насти сделайте вывод: какие человеческие качества сохранили в себе эти люди «дна». (Задание по группам.)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«Хозяева ночлежки» (Костылевы) в изображении М. Горького.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«Три правды» в пьесе Горького: Луки, Сатина, Бубнова. Ваша позиция в споре о правде и пользе лжи.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10. Почему пьеса заканчивается тюремной песней «Солнце всходит и заходит», которую поют все ночлежники?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Творчество С. А. Есенина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 и задания</w:t>
      </w:r>
      <w:r w:rsidRPr="00841A54">
        <w:rPr>
          <w:rFonts w:ascii="Times New Roman" w:hAnsi="Times New Roman"/>
          <w:sz w:val="28"/>
          <w:szCs w:val="28"/>
        </w:rPr>
        <w:t>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Индивидуальное задание: устный доклад по статье С. Есенина «Ключи Марии» (основные эстетические принципы Есенина-художника). (Бытие есенинского лирического героя</w:t>
      </w:r>
      <w:proofErr w:type="gramStart"/>
      <w:r w:rsidRPr="00841A54">
        <w:rPr>
          <w:rFonts w:ascii="Times New Roman" w:hAnsi="Times New Roman"/>
          <w:sz w:val="28"/>
          <w:szCs w:val="28"/>
        </w:rPr>
        <w:t>:Х</w:t>
      </w:r>
      <w:proofErr w:type="gramEnd"/>
      <w:r w:rsidRPr="00841A54">
        <w:rPr>
          <w:rFonts w:ascii="Times New Roman" w:hAnsi="Times New Roman"/>
          <w:sz w:val="28"/>
          <w:szCs w:val="28"/>
        </w:rPr>
        <w:t>ата → Деревня → Край родимый → Голубая Русь.)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2. Из стихов Есенина составьте краткий перечень атрибутов крестьянского быта, а также образов, относящихся к христианской символике. Выделите среди них понятия, которые вы относите к </w:t>
      </w:r>
      <w:proofErr w:type="gramStart"/>
      <w:r w:rsidRPr="00841A54">
        <w:rPr>
          <w:rFonts w:ascii="Times New Roman" w:hAnsi="Times New Roman"/>
          <w:sz w:val="28"/>
          <w:szCs w:val="28"/>
        </w:rPr>
        <w:t>ключевым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в поэтике С. Есенина.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Задание по группам: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Прочитайте стихотворения: «Там, где капустные грядки...», «Зеленая прическа», «О красном вечере задумалась дорога...». Раскройте особенности есенинского пейзажа и укажите приемы изображения природного мира в лирике поэта.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Прочитайте стихотворения: «Корова», «Лисица», «Песнь о собаке»; выявите своеобразие есенинских стихов о животных (соединение «крестьянских» и общефилософских мотивов).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в) Охарактеризуйте формулу взаимоотношений человека и природы в стихах: «Клен ты мой опавший...», «Не бродить, не мять в кустах багряных лебедью». </w:t>
      </w:r>
      <w:r w:rsidRPr="00841A54">
        <w:rPr>
          <w:rFonts w:ascii="Times New Roman" w:hAnsi="Times New Roman"/>
          <w:i/>
          <w:sz w:val="28"/>
          <w:szCs w:val="28"/>
        </w:rPr>
        <w:t>(Олицетворение «наоборот», когда человек становится частью природы: деревом, кустом...)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Индивидуальное задание: краткий доклад на тему «Образно-стилевые особенности цикла «Персидские мотивы».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Проанализируйте стихотворение «Цветы мне говорят — прощай...»:</w:t>
      </w:r>
    </w:p>
    <w:p w:rsidR="00DA2583" w:rsidRPr="00841A54" w:rsidRDefault="00DA2583" w:rsidP="00841A54">
      <w:pPr>
        <w:spacing w:line="240" w:lineRule="auto"/>
        <w:ind w:firstLine="1418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К какому жанру лирики можно отнести «Цветы...»?</w:t>
      </w:r>
    </w:p>
    <w:p w:rsidR="00DA2583" w:rsidRPr="00841A54" w:rsidRDefault="00DA2583" w:rsidP="00841A54">
      <w:pPr>
        <w:spacing w:line="240" w:lineRule="auto"/>
        <w:ind w:firstLine="1418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В чем смысл есенинского поэтического завещания?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Напишите краткое эссе на темы: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«В чем секрет песенной популярности С. Есенина»?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«Народная основа поэтики С. Есенина».</w:t>
      </w:r>
    </w:p>
    <w:p w:rsidR="00DA2583" w:rsidRPr="00841A54" w:rsidRDefault="00DA2583" w:rsidP="00841A54">
      <w:pPr>
        <w:spacing w:line="240" w:lineRule="auto"/>
        <w:ind w:left="1701" w:hanging="283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«Роль цвета в стихах С. А. Есенина» (Любимые цвета: синий, красный, золотой, желтый).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«Бардовская поэзия»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Групповая работа по творчеству Б. Ш. Окуджавы, В. С. Высоцкого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I группа.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1. Сообщение о жизни и творчестве поэта-барда Б. Ш. Окуджавы (10 минут</w:t>
      </w:r>
      <w:proofErr w:type="gramStart"/>
      <w:r w:rsidRPr="00841A54">
        <w:rPr>
          <w:rFonts w:ascii="Times New Roman" w:hAnsi="Times New Roman"/>
          <w:sz w:val="28"/>
          <w:szCs w:val="28"/>
        </w:rPr>
        <w:t>.И</w:t>
      </w:r>
      <w:proofErr w:type="gramEnd"/>
      <w:r w:rsidRPr="00841A54">
        <w:rPr>
          <w:rFonts w:ascii="Times New Roman" w:hAnsi="Times New Roman"/>
          <w:sz w:val="28"/>
          <w:szCs w:val="28"/>
        </w:rPr>
        <w:t>ллюстрация выступления записями той или иной песни).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2. Военная тематика родоначальника авторской песни: чтение и анализ «Бери шинель пошли домой», песни </w:t>
      </w:r>
      <w:proofErr w:type="gramStart"/>
      <w:r w:rsidRPr="00841A54">
        <w:rPr>
          <w:rFonts w:ascii="Times New Roman" w:hAnsi="Times New Roman"/>
          <w:sz w:val="28"/>
          <w:szCs w:val="28"/>
        </w:rPr>
        <w:t>из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к/ф «</w:t>
      </w:r>
      <w:proofErr w:type="gramStart"/>
      <w:r w:rsidRPr="00841A54">
        <w:rPr>
          <w:rFonts w:ascii="Times New Roman" w:hAnsi="Times New Roman"/>
          <w:sz w:val="28"/>
          <w:szCs w:val="28"/>
        </w:rPr>
        <w:t>Белорусский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вокзал» («Здесь птицы не поют...»).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Московская тема, арбатский мир Булата Окуджавы. «Песенка об Арбате», «Полночный троллейбус».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«Мягкий» романтизм поэта, культ Женщины и Любви, представление о чести, долге, рыцарстве. Анализ песен «Пожелание друзьям» («Давайте восклицать...», посвященная Ю. Трифонову), «Грузинская песня» («Виноградную косточку в теплую землю зарою») как завещание поэта.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Сообщение «Песенные особенности стиха Б. Окуджавы: рефрены, совмещение «высокой» и разговорной лексики.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proofErr w:type="gramStart"/>
      <w:r w:rsidRPr="00841A54">
        <w:rPr>
          <w:rFonts w:ascii="Times New Roman" w:hAnsi="Times New Roman"/>
          <w:spacing w:val="20"/>
          <w:sz w:val="28"/>
          <w:szCs w:val="28"/>
          <w:lang w:val="en-US"/>
        </w:rPr>
        <w:t>II</w:t>
      </w:r>
      <w:r w:rsidRPr="00841A54">
        <w:rPr>
          <w:rFonts w:ascii="Times New Roman" w:hAnsi="Times New Roman"/>
          <w:spacing w:val="20"/>
          <w:sz w:val="28"/>
          <w:szCs w:val="28"/>
        </w:rPr>
        <w:t xml:space="preserve"> группа.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Сообщение «В. С. Высоцкий — поэт, актер, человек».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Особое место военной тематики в песнях Высоцкого. Анализ: «Он вчера не вернулся из боя», «На братских могилах», «Звезды».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Игра авторскими масками, «ролевая» поэзия. «Диалог у телевизора», «Чужая колея», «Милицейский протокол».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Творческое и жизненное кредо поэта, не приемлющего мещанства, лжи, смирения: анализ песен «Я не люблю», «Нет меня, я покинул Расею!», «Я все вопросы освещу сполна».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Лирический герой-романтик, бросающий вызов роковым обстоятельствам в борьбе за любовь. Чтение, исполнение баллады «О любви», песен «Ноль семь», «Здесь лапы у елей дрожат на весу...».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Индивидуальные задания. Написать эссе на тему «Песенные особенности стиха В. Высоцкого» (антистрофы, рефрен, городской фольклор, жестокий романс, частушка, использование блатного жаргона).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А. Ахматова. Лирика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proofErr w:type="gramStart"/>
      <w:r w:rsidRPr="00841A5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41A54">
        <w:rPr>
          <w:rFonts w:ascii="Times New Roman" w:hAnsi="Times New Roman"/>
          <w:b/>
          <w:sz w:val="28"/>
          <w:szCs w:val="28"/>
        </w:rPr>
        <w:t>. Теоретический блок.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 какому поэтическому течению принадлежала Ахматова? В чем заключалась суть этого течения?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(Акмеизм, который вышел из символизма, но противостоял его крайностям, мистицизму.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Акмеисты пытались заново открыть ценность простого предметного мира, слова. Они выработали тонкие способы передачи внутреннего мира лирического героя через психологически значимую деталь, жест.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 xml:space="preserve">Для А. Ахматовой была характерна манера «материализации переживаний».) 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Каковы темы ее раннего творчества? Назовите первые сборники Ахматовой.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(«Вечер», 1912 г., «Четки», 1914 г. Главная тема раннего творчества — любовь.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Любовь уже в ранних ее сборниках — чувство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абсолютно земное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, драматическое.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Обычно — это монолог оставленной женщины или диалог: он — она.)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3. Назовите стилистические особенности лирики Ахматовой, ее излюбленные художественные приемы.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841A54">
        <w:rPr>
          <w:rFonts w:ascii="Times New Roman" w:hAnsi="Times New Roman"/>
          <w:sz w:val="28"/>
          <w:szCs w:val="28"/>
        </w:rPr>
        <w:t>(Для лирики Ахматовой характерен зачаток сюжетности: в основе многих стихотворений лежит вполне узнаваемая жизненная ситуация, прямой или косвенной речью передается напряженный диалог героини и ее партнера.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Лирическая героиня меняет маски. </w:t>
      </w:r>
      <w:proofErr w:type="gramStart"/>
      <w:r w:rsidRPr="00841A54">
        <w:rPr>
          <w:rFonts w:ascii="Times New Roman" w:hAnsi="Times New Roman"/>
          <w:sz w:val="28"/>
          <w:szCs w:val="28"/>
        </w:rPr>
        <w:t>Героиня избегает называть чувство, передавая его во внешнем проявлении (жесте, мимике: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«Я на правую руку надела / Перчатку с левой руки». Излюбленный художественный прием – оксюморон (сочетание противоположностей): «Слава тебе безысходная боль», «Смотри, ей весело грустить такой нарядно-обнаженной» для создания эффекта неожиданности, потрясения. Ахматовский стихотворный размер – дольник (имитирует эмоциональную разговорную речь). </w:t>
      </w:r>
      <w:proofErr w:type="gramStart"/>
      <w:r w:rsidRPr="00841A54">
        <w:rPr>
          <w:rFonts w:ascii="Times New Roman" w:hAnsi="Times New Roman"/>
          <w:sz w:val="28"/>
          <w:szCs w:val="28"/>
        </w:rPr>
        <w:t>Стилистическая фигура — эллипсис — пропуск слов, смысл которых восстанавливается из контекста.)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II. Практикум.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Анализ стихотворения «Песня последней встречи» (сборник «Вечер»):</w:t>
      </w:r>
    </w:p>
    <w:p w:rsidR="00DA2583" w:rsidRPr="00841A54" w:rsidRDefault="00DA2583" w:rsidP="00841A54">
      <w:pPr>
        <w:spacing w:line="240" w:lineRule="auto"/>
        <w:ind w:left="1418" w:hanging="28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Какое переживание лежит в основе стихотворения? Как душевное состояние героини проявляется в ее поступках? Найдите «говорящие детали».</w:t>
      </w:r>
    </w:p>
    <w:p w:rsidR="00DA2583" w:rsidRPr="00841A54" w:rsidRDefault="00DA2583" w:rsidP="00841A54">
      <w:pPr>
        <w:spacing w:line="240" w:lineRule="auto"/>
        <w:ind w:left="1418" w:hanging="28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Каким размером написано стихотворение? Какой художественный эффект создается ритмическим сбоем в 4-й строчке?</w:t>
      </w:r>
    </w:p>
    <w:p w:rsidR="00DA2583" w:rsidRPr="00841A54" w:rsidRDefault="00DA2583" w:rsidP="00841A54">
      <w:pPr>
        <w:spacing w:line="240" w:lineRule="auto"/>
        <w:ind w:left="1418" w:hanging="28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Объясните смысл эпитета «горели свечи равнодушно — желтым огнем».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Анализ стихотворения «Вечером».</w:t>
      </w:r>
    </w:p>
    <w:p w:rsidR="00DA2583" w:rsidRPr="00841A54" w:rsidRDefault="00DA2583" w:rsidP="00841A54">
      <w:pPr>
        <w:spacing w:line="240" w:lineRule="auto"/>
        <w:ind w:left="1418" w:hanging="28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Что позволяет критикам говорить о «зачатках сюжета» (на примере «Вечером»)?</w:t>
      </w:r>
    </w:p>
    <w:p w:rsidR="00DA2583" w:rsidRPr="00841A54" w:rsidRDefault="00DA2583" w:rsidP="00841A54">
      <w:pPr>
        <w:spacing w:line="240" w:lineRule="auto"/>
        <w:ind w:left="1418" w:hanging="28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С помощью какого художественного приема Ахматова передает противоречивость чувств героини?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Цикл стихов «Тайны ремесла».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Каковы творческие взгляды и принципы Ахматовой? В чем поэт видит природу творчества?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Выписать цитаты из стихотворений цикла для подтверждения своих мыслей.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(Поэзия — это вдохновение: «продиктованные строчки».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Поэзия вырастает из обыденного, из жизни: «когда б вы знали, из какого сора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 xml:space="preserve"> / Р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>астут стихи, не ведая стыда), Поэзия — это мука, но без нее нет жизни.)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«Мне голос был. Он звал утешно...»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Как характеризуется в стихотворении революционная Россия?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Каким образом выражена нравственная позиция автора?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Какими художественными средствами создается тональность произведения?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«Все расхищено, предано, продано...»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Как рисуется образ родины, каково настроение этого произведения? От какого лица идет речь?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6. «Не с теми я, кто бросил землю...»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В каком стиле написано это стихотворение?</w:t>
      </w:r>
    </w:p>
    <w:p w:rsidR="00DA2583" w:rsidRPr="00841A54" w:rsidRDefault="00DA2583" w:rsidP="00841A54">
      <w:pPr>
        <w:spacing w:line="240" w:lineRule="auto"/>
        <w:ind w:firstLine="1134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Роль художественных сре</w:t>
      </w:r>
      <w:proofErr w:type="gramStart"/>
      <w:r w:rsidRPr="00841A54">
        <w:rPr>
          <w:rFonts w:ascii="Times New Roman" w:hAnsi="Times New Roman"/>
          <w:sz w:val="28"/>
          <w:szCs w:val="28"/>
        </w:rPr>
        <w:t>дств в р</w:t>
      </w:r>
      <w:proofErr w:type="gramEnd"/>
      <w:r w:rsidRPr="00841A54">
        <w:rPr>
          <w:rFonts w:ascii="Times New Roman" w:hAnsi="Times New Roman"/>
          <w:sz w:val="28"/>
          <w:szCs w:val="28"/>
        </w:rPr>
        <w:t>аскрытии темы «Родины», патриотизма.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841A54">
        <w:rPr>
          <w:rFonts w:ascii="Times New Roman" w:hAnsi="Times New Roman"/>
          <w:sz w:val="28"/>
          <w:szCs w:val="28"/>
        </w:rPr>
        <w:t>(Оно написано в высоком стиле: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«Не внемлю», «изгнанник»</w:t>
      </w:r>
      <w:proofErr w:type="gramStart"/>
      <w:r w:rsidRPr="00841A54">
        <w:rPr>
          <w:rFonts w:ascii="Times New Roman" w:hAnsi="Times New Roman"/>
          <w:sz w:val="28"/>
          <w:szCs w:val="28"/>
        </w:rPr>
        <w:t>.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841A54">
        <w:rPr>
          <w:rFonts w:ascii="Times New Roman" w:hAnsi="Times New Roman"/>
          <w:sz w:val="28"/>
          <w:szCs w:val="28"/>
        </w:rPr>
        <w:t>р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астерзание». Противопоставления: «Бросившие землю» и «изгнанники» - разные люди, и отношение автора к ним различно. </w:t>
      </w:r>
      <w:proofErr w:type="gramStart"/>
      <w:r w:rsidRPr="00841A54">
        <w:rPr>
          <w:rFonts w:ascii="Times New Roman" w:hAnsi="Times New Roman"/>
          <w:sz w:val="28"/>
          <w:szCs w:val="28"/>
        </w:rPr>
        <w:t xml:space="preserve">Метафоры: «полынью пахнет хлеб чужой», «темна твоя дорога, странник…»…) 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М. А. Булгаков. «Мастер и Маргарита»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Вопросы: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Сопоставьте романную биографию Иешуа и историю библейского Иисуса. Какие эпизоды в них сходны? Чем они различаются? Каково значение фактических «неточностей» в авторском замысле?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Вспомните, какие имена носили литературные прототипы булгаковскогоВоланда? Как образ Воланда связан в романе со своими литературными «родственниками»? Чем он от них отличается?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Анализ ершалаимской главы 2.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Согласны ли вы с утверждением Иешуа, что все люди от природы добры и злых людей не бывает? Убеждают ли в </w:t>
      </w:r>
      <w:proofErr w:type="gramStart"/>
      <w:r w:rsidRPr="00841A54">
        <w:rPr>
          <w:rFonts w:ascii="Times New Roman" w:hAnsi="Times New Roman"/>
          <w:sz w:val="28"/>
          <w:szCs w:val="28"/>
        </w:rPr>
        <w:t>обратном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такие фигуры как Марк Крысобой, сам прокуратор Иудеи, всесильный и грозный Понтий Пилат?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Как соотносятся «московские» и ершалаимские главы в композиции романа? Что связывает исторический роман Мастера о Понтии Пилате с Москвой 30-х годов ХХ столетия?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Какие художественные приемы преобладаю в изображении Москвы 30-х годов? Из каких реалий строится литературный мир Москвы в романе?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За что так страшно наказан Берлиоз? Подтвердите свою точку зрения текстом романа.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В чем смысл спектакля (глава 12), устроенного Воландом и его свитой в театре «Варьете»? Зачем Воланд пожаловал в Москву?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Почему Пилат, вопреки своему желанию, утверждает смертный приговор для Иешуа? За что наказан Пилат?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Какими могут быть варианты толкования потустороннего «приговора» Мастеру: «Он не заслужил света, он заслужил покой»?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М. А. Шолохов. «Тихий Дон»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pacing w:val="20"/>
          <w:sz w:val="28"/>
          <w:szCs w:val="28"/>
        </w:rPr>
      </w:pPr>
      <w:r w:rsidRPr="00841A54">
        <w:rPr>
          <w:rFonts w:ascii="Times New Roman" w:hAnsi="Times New Roman"/>
          <w:spacing w:val="20"/>
          <w:sz w:val="28"/>
          <w:szCs w:val="28"/>
        </w:rPr>
        <w:t>Вопросы и задания: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Как исторически предопределены доблесть и воинское мастерство казаков (происхождение, специфическое положение казачества)? Сообщение учащегося.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Какие военные события описаны в романе «Тихий Дон»?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>(Первая мировая война, корниловский мятеж, интервенция и Гражданская война.)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 Прочитайте </w:t>
      </w:r>
      <w:r w:rsidRPr="00841A54">
        <w:rPr>
          <w:rFonts w:ascii="Times New Roman" w:hAnsi="Times New Roman"/>
          <w:sz w:val="28"/>
          <w:szCs w:val="28"/>
          <w:lang w:val="en-US"/>
        </w:rPr>
        <w:t>V</w:t>
      </w:r>
      <w:r w:rsidRPr="00841A54">
        <w:rPr>
          <w:rFonts w:ascii="Times New Roman" w:hAnsi="Times New Roman"/>
          <w:sz w:val="28"/>
          <w:szCs w:val="28"/>
        </w:rPr>
        <w:t xml:space="preserve"> и ХХ главы третьей части романа. Каким приемом пользуется писатель в изображении войны?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(Прием контраста: воспоминания деда Гришаки («Человек ить...», и убийство австрийца Григорием.)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 xml:space="preserve">4. Проанализируйте конец глав </w:t>
      </w:r>
      <w:proofErr w:type="gramStart"/>
      <w:r w:rsidRPr="00841A54">
        <w:rPr>
          <w:rFonts w:ascii="Times New Roman" w:hAnsi="Times New Roman"/>
          <w:sz w:val="28"/>
          <w:szCs w:val="28"/>
        </w:rPr>
        <w:t>Х</w:t>
      </w:r>
      <w:proofErr w:type="gramEnd"/>
      <w:r w:rsidRPr="00841A54">
        <w:rPr>
          <w:rFonts w:ascii="Times New Roman" w:hAnsi="Times New Roman"/>
          <w:sz w:val="28"/>
          <w:szCs w:val="28"/>
          <w:lang w:val="en-US"/>
        </w:rPr>
        <w:t>V</w:t>
      </w:r>
      <w:r w:rsidRPr="00841A54">
        <w:rPr>
          <w:rFonts w:ascii="Times New Roman" w:hAnsi="Times New Roman"/>
          <w:sz w:val="28"/>
          <w:szCs w:val="28"/>
        </w:rPr>
        <w:t>III и ХIХ третьей части романа. Объясните, зачем М. Шолохов дает картину схватки казаков глазами наивного наблюдателя. Как это выявляет авторское отношение к войне?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>(«Подвиг» Крючкова изображается без налета героизма и обнажает уродство войны.)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Какую роль играет эпиграф к I</w:t>
      </w:r>
      <w:r w:rsidRPr="00841A54">
        <w:rPr>
          <w:rFonts w:ascii="Times New Roman" w:hAnsi="Times New Roman"/>
          <w:sz w:val="28"/>
          <w:szCs w:val="28"/>
          <w:lang w:val="en-US"/>
        </w:rPr>
        <w:t>II</w:t>
      </w:r>
      <w:r w:rsidRPr="00841A54">
        <w:rPr>
          <w:rFonts w:ascii="Times New Roman" w:hAnsi="Times New Roman"/>
          <w:sz w:val="28"/>
          <w:szCs w:val="28"/>
        </w:rPr>
        <w:t xml:space="preserve"> части романа? Как Шолохов изображает события Первой мировой войны? Какие традиции развивает автор?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(Трагический мотив эпиграфа из старинной казачьей песни перекликается со страницами III части романа. 1914 г. отделяет мир от войны.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Весть о войне застает казаков за привычной работой — косили жито. И на сходе у людей одна тревога, одна мысль — «они пущай воюют, а у нас хлеба не убратые! Страшное слово «война» откликается выразительной репликой старика-железнодорожника по отношению к новобранцам: «Милая ты моя... говядинка!» (ч. 3, гл. 4).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Совсем как у Л. Толстого в «Войне и мире», где простые солдаты-крестьяне уподабливались «пушечному мясу».)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С какой целью писатель изображает батальные сцены?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(Сами по себе они не интересны Шолохову.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Его волнует другое — что делает с человеком война. Разрушаются все человеческие ценности: сострадание, жалость, доброта. «Как солончак не впитывает воду, так и сердце Григория не впитывало жалости. С холодным презрением играл он чужой и своей жизнью, оттого прослыл храбрым ... (ч. 4, гл. 4).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7. Авторское отношение к любой войне, в том числе </w:t>
      </w:r>
      <w:proofErr w:type="gramStart"/>
      <w:r w:rsidRPr="00841A54">
        <w:rPr>
          <w:rFonts w:ascii="Times New Roman" w:hAnsi="Times New Roman"/>
          <w:sz w:val="28"/>
          <w:szCs w:val="28"/>
        </w:rPr>
        <w:t>к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братоубийственной, хорошо выражено в последней главе II тома романа. В чем символический смысл этого эпизода?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(Казаками убит красноармеец Валет, тело его зарыли у дороги и забыли.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Через месяц на могиле Валета какой-то старик поставил деревянную часовенку, где «теплится скорбный лик Богоматери», а под карнизом славянской вязью шла надпись: «В годину смуты и разврата, не осудите, братья, брата. В мае бились возле часовни стрепета за самку, за право на жизнь, на любовь, на размножение. И спустя немного, тут же возле часовни, положила самка стрепета девять дымчато-синих крапленых яиц...». У войны нет правых и виноватых. Она аморальна, ибо уничтожают веру, любовь, саму жизнь. А жизнь — это главное. И она продолжается вопреки смерти.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Об этом хотел напомнить писатель.)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Как авторское отношение к войне проявляется в финальной сцене романа?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(Казак изначально воспитан как воин, защитник, он с детства приучен сидеть в седле, но главный показатель живой души казака — стремление к покою, дому, к земле.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Он — хозяин, прежде всего. Потому, не дождавшись амнистии, возвращается Григорий домой, смертельно уставший, с единственным желанием покоя, чтобы растить своего сына (это все, что у чего осталось, остальных забрала война).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Возможность продолжения рода Мелеховых — показатель того, что не изуродован Григорий, не испорчен, бойней, надломлен, но не сломан.)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9. Сообщение, доклад «Батальные сцены» в романах Л. Н. Толстого «Война и мир» и М. Шолохова «Тихий Дон».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(Понимание патриотизма, отношение героев к войне, авторская позиция.)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А. И. Солженицын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Рассказ «Один день Ивана Денисовича»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Почему произведение о лагерном мире ограничивается описанием одного дня героя? Почему автор определил жанр объемного произведения как рассказ?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(Проведший более восьми лет в лагерях, сам автор не понаслышке знал, как тяжело дается каждый день жизни в неволе.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По его мнению, достаточно «описать только один день одного среднего, ничем не примечательного человека с утра до вечера. И будет все». Жанр рассказа определил сам писатель, подчеркнув этим контраст между малой формой и глубоким содержанием.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Повестью «Один день...» назвал Твардовский, осознавая значительность творения Солженицына.)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Почему один день, описанный в рассказе, кажется Шухову (главному герою) «почти счастливым»? Почему автор выбрал именно «счастливый» день? Согласны ли вы с определением «счастливый»?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(«Почти счастливый день» не принес особых неприятностей, в этом уже (по мнению Ивана Денисовича,) счастье.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Счастье как отсутствие несчастья в условиях, которые ты изменить не можешь. В карцер не посадили, на шмоне не попался, табачку купил, не забыл — чего же еще?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Если такой день счастливый, то какие тогда несчастливые?)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Что помогает герою устоять, остаться человеком?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(Простой, «природный» человек, из крестьян, Иван Денисович не мучается вопросами: за что?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Почему? Он честен, трудолюбив, живет по совести. Шухов и в лагере работает добросовестно, как на воле, у себя в колхозе. Он понимает, что только в труде его спасение (срок идет быстрее, а главное время). «В лагере погибает тот, кто миски лижет да на санчасть надеется ...» — помнит он слова бригадира. Приспособляемость героя не имеет ничего общего с приспособленчеством, униженностью, потерей человеческого достоинства.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Он — мастер, труд для него — жизнь.)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Можно ли сделать вывод, что в Иване Денисовиче Шухове воплотилась мечта самого автора, узника ГУЛАГа?</w:t>
      </w:r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  <w:proofErr w:type="gramStart"/>
      <w:r w:rsidRPr="00841A54">
        <w:rPr>
          <w:rFonts w:ascii="Times New Roman" w:hAnsi="Times New Roman"/>
          <w:i/>
          <w:sz w:val="28"/>
          <w:szCs w:val="28"/>
        </w:rPr>
        <w:t>(Нет.</w:t>
      </w:r>
      <w:proofErr w:type="gramEnd"/>
      <w:r w:rsidRPr="00841A54">
        <w:rPr>
          <w:rFonts w:ascii="Times New Roman" w:hAnsi="Times New Roman"/>
          <w:i/>
          <w:sz w:val="28"/>
          <w:szCs w:val="28"/>
        </w:rPr>
        <w:t xml:space="preserve"> Воспроизведя в рассказе важнейшие черты сталинской эпохи тоталитаризма, Солженицын создал и особый тип героя. Это не борец с системой, а «простой» человек, носитель той народной нравственности, от которой, по мысли автора, зависит судьба всей страны. </w:t>
      </w:r>
      <w:proofErr w:type="gramStart"/>
      <w:r w:rsidRPr="00841A54">
        <w:rPr>
          <w:rFonts w:ascii="Times New Roman" w:hAnsi="Times New Roman"/>
          <w:i/>
          <w:sz w:val="28"/>
          <w:szCs w:val="28"/>
        </w:rPr>
        <w:t>Критерием оценки человека у писателя является не его социальная значимость, а способность пронести через бесчеловеческие испытания свою душу чистой.)</w:t>
      </w:r>
      <w:proofErr w:type="gramEnd"/>
    </w:p>
    <w:p w:rsidR="00DA2583" w:rsidRPr="00841A54" w:rsidRDefault="00DA2583" w:rsidP="00841A54">
      <w:pPr>
        <w:spacing w:line="240" w:lineRule="auto"/>
        <w:ind w:firstLine="851"/>
        <w:contextualSpacing/>
        <w:rPr>
          <w:rFonts w:ascii="Times New Roman" w:hAnsi="Times New Roman"/>
          <w:i/>
          <w:sz w:val="28"/>
          <w:szCs w:val="28"/>
        </w:rPr>
      </w:pPr>
    </w:p>
    <w:p w:rsidR="00DA2583" w:rsidRPr="00841A54" w:rsidRDefault="00DA2583" w:rsidP="00841A54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DA2583" w:rsidRPr="00841A54" w:rsidRDefault="00DA2583" w:rsidP="00841A54">
      <w:pPr>
        <w:spacing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841A54">
        <w:rPr>
          <w:rFonts w:ascii="Times New Roman" w:hAnsi="Times New Roman"/>
          <w:b/>
          <w:bCs/>
          <w:sz w:val="28"/>
          <w:szCs w:val="28"/>
          <w:u w:val="single"/>
        </w:rPr>
        <w:t xml:space="preserve"> КОМПЛЕКТ КОНТРОЛЬНО-ОЦЕНОЧНЫХ МАТЕРИАЛОВ ДЛЯ ДИФФЕРЕНЦИРОВАННОГО ЗАЧЁТА</w:t>
      </w:r>
    </w:p>
    <w:p w:rsidR="00DA2583" w:rsidRPr="00841A54" w:rsidRDefault="00DA2583" w:rsidP="00841A54">
      <w:pPr>
        <w:spacing w:line="240" w:lineRule="auto"/>
        <w:ind w:firstLine="360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41A54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Дифференцированный зачет проводится в форме теста и содержит вопросы о жизни и творчестве писателей и поэтов, вопросы на знание текста, на знание литературных течений. К каждому вопросу даётся четыре варианта ответа. </w:t>
      </w: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41A54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Какого писателя XX в. называли «Буревестни</w:t>
      </w:r>
      <w:r w:rsidRPr="00841A54">
        <w:rPr>
          <w:rFonts w:ascii="Times New Roman" w:hAnsi="Times New Roman"/>
          <w:sz w:val="28"/>
          <w:szCs w:val="28"/>
        </w:rPr>
        <w:softHyphen/>
        <w:t>ком революции»?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А. П. Чехова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М. Горького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В. В. Маяковского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С. А. Есенина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2. Укажите, какой роман М. А. Булгакова увидел свет в начале 60-х годов XX в. на страницах жур</w:t>
      </w:r>
      <w:r w:rsidRPr="00841A54">
        <w:rPr>
          <w:rFonts w:ascii="Times New Roman" w:hAnsi="Times New Roman"/>
          <w:sz w:val="28"/>
          <w:szCs w:val="28"/>
        </w:rPr>
        <w:softHyphen/>
        <w:t>нала «Новый мир»?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«Жизнь господина де Мольера»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«Белая гвардия»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«Театральный роман»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«Мастер и Маргарита»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3. Назовите поэта, являющегося младосимволистом.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3. Н. Гиппиус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В. Я. Брюсов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А. А. Блок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Ф. К. Сологуб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Кто из перечисленных русских писателей стал первым лауреатом Нобелевской премии?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А. И. Солженицын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 xml:space="preserve">Б. </w:t>
      </w:r>
      <w:r w:rsidRPr="00841A54">
        <w:rPr>
          <w:rFonts w:ascii="Times New Roman" w:hAnsi="Times New Roman"/>
          <w:sz w:val="28"/>
          <w:szCs w:val="28"/>
          <w:lang w:val="en-US"/>
        </w:rPr>
        <w:t>JI</w:t>
      </w:r>
      <w:r w:rsidRPr="00841A54">
        <w:rPr>
          <w:rFonts w:ascii="Times New Roman" w:hAnsi="Times New Roman"/>
          <w:sz w:val="28"/>
          <w:szCs w:val="28"/>
        </w:rPr>
        <w:t>. Пастернак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И. А. Бунин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      М.А.Шолохов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Назовите автора следующих строк.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Style w:val="10"/>
          <w:rFonts w:ascii="Times New Roman" w:hAnsi="Times New Roman"/>
          <w:iCs/>
          <w:sz w:val="28"/>
          <w:szCs w:val="28"/>
        </w:rPr>
        <w:t>О,</w:t>
      </w:r>
      <w:r w:rsidRPr="00841A54">
        <w:rPr>
          <w:rFonts w:ascii="Times New Roman" w:hAnsi="Times New Roman"/>
          <w:i/>
          <w:sz w:val="28"/>
          <w:szCs w:val="28"/>
        </w:rPr>
        <w:t xml:space="preserve"> весна без конца и без краю -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Без конца и без краю мечта!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Узнаю тебя, жизнь! Принимаю!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>И приветствую звоном щита!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b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В. В. Маяковский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 xml:space="preserve">Б. </w:t>
      </w:r>
      <w:r w:rsidRPr="00841A54">
        <w:rPr>
          <w:rFonts w:ascii="Times New Roman" w:hAnsi="Times New Roman"/>
          <w:sz w:val="28"/>
          <w:szCs w:val="28"/>
          <w:lang w:val="en-US"/>
        </w:rPr>
        <w:t>JI</w:t>
      </w:r>
      <w:r w:rsidRPr="00841A54">
        <w:rPr>
          <w:rFonts w:ascii="Times New Roman" w:hAnsi="Times New Roman"/>
          <w:sz w:val="28"/>
          <w:szCs w:val="28"/>
        </w:rPr>
        <w:t>. Пастернак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А. А</w:t>
      </w:r>
      <w:r w:rsidRPr="00841A54">
        <w:rPr>
          <w:rFonts w:ascii="Times New Roman" w:hAnsi="Times New Roman"/>
          <w:b/>
          <w:sz w:val="28"/>
          <w:szCs w:val="28"/>
        </w:rPr>
        <w:t>.</w:t>
      </w:r>
      <w:r w:rsidRPr="00841A54">
        <w:rPr>
          <w:rFonts w:ascii="Times New Roman" w:hAnsi="Times New Roman"/>
          <w:bCs/>
          <w:sz w:val="28"/>
          <w:szCs w:val="28"/>
        </w:rPr>
        <w:t>Блок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Cs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С. А.</w:t>
      </w:r>
      <w:r w:rsidRPr="00841A54">
        <w:rPr>
          <w:rFonts w:ascii="Times New Roman" w:hAnsi="Times New Roman"/>
          <w:bCs/>
          <w:sz w:val="28"/>
          <w:szCs w:val="28"/>
        </w:rPr>
        <w:t xml:space="preserve"> Есенин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Определите жанр «Тихого Дона» М. А. Шоло</w:t>
      </w:r>
      <w:r w:rsidRPr="00841A54">
        <w:rPr>
          <w:rFonts w:ascii="Times New Roman" w:hAnsi="Times New Roman"/>
          <w:sz w:val="28"/>
          <w:szCs w:val="28"/>
        </w:rPr>
        <w:softHyphen/>
        <w:t>хова.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роман-путешествие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любовный роман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lastRenderedPageBreak/>
        <w:t>в)</w:t>
      </w:r>
      <w:r w:rsidRPr="00841A54">
        <w:rPr>
          <w:rFonts w:ascii="Times New Roman" w:hAnsi="Times New Roman"/>
          <w:sz w:val="28"/>
          <w:szCs w:val="28"/>
        </w:rPr>
        <w:tab/>
        <w:t>роман-эпопея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авантюрный роман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«</w:t>
      </w:r>
      <w:proofErr w:type="gramStart"/>
      <w:r w:rsidRPr="00841A54">
        <w:rPr>
          <w:rFonts w:ascii="Times New Roman" w:hAnsi="Times New Roman"/>
          <w:sz w:val="28"/>
          <w:szCs w:val="28"/>
        </w:rPr>
        <w:t>Книга про бойца</w:t>
      </w:r>
      <w:proofErr w:type="gramEnd"/>
      <w:r w:rsidRPr="00841A54">
        <w:rPr>
          <w:rFonts w:ascii="Times New Roman" w:hAnsi="Times New Roman"/>
          <w:sz w:val="28"/>
          <w:szCs w:val="28"/>
        </w:rPr>
        <w:t>» является подзаголовком: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поэмы</w:t>
      </w:r>
      <w:r w:rsidRPr="00841A54">
        <w:rPr>
          <w:rStyle w:val="21pt"/>
          <w:rFonts w:ascii="Times New Roman" w:hAnsi="Times New Roman"/>
          <w:sz w:val="28"/>
          <w:szCs w:val="28"/>
        </w:rPr>
        <w:t xml:space="preserve"> А.</w:t>
      </w:r>
      <w:r w:rsidRPr="00841A54">
        <w:rPr>
          <w:rFonts w:ascii="Times New Roman" w:hAnsi="Times New Roman"/>
          <w:sz w:val="28"/>
          <w:szCs w:val="28"/>
        </w:rPr>
        <w:t xml:space="preserve"> Т. Твардовского «Василий Теркин»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рассказа А. Н. Толстого «Русский характер»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рассказа М.</w:t>
      </w:r>
      <w:r w:rsidRPr="00841A54">
        <w:rPr>
          <w:rStyle w:val="21pt"/>
          <w:rFonts w:ascii="Times New Roman" w:hAnsi="Times New Roman"/>
          <w:sz w:val="28"/>
          <w:szCs w:val="28"/>
        </w:rPr>
        <w:t xml:space="preserve"> А.</w:t>
      </w:r>
      <w:r w:rsidRPr="00841A54">
        <w:rPr>
          <w:rFonts w:ascii="Times New Roman" w:hAnsi="Times New Roman"/>
          <w:sz w:val="28"/>
          <w:szCs w:val="28"/>
        </w:rPr>
        <w:t xml:space="preserve"> Шолохова «Судьба человека»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романа К. М. Симонова «Живые и мертвые»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Какой поэт написал стихотворение, посвященное погибшему дипломатическому курьеру Теодору Нетте?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b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С. А.</w:t>
      </w:r>
      <w:r w:rsidRPr="00841A54">
        <w:rPr>
          <w:rFonts w:ascii="Times New Roman" w:hAnsi="Times New Roman"/>
          <w:bCs/>
          <w:sz w:val="28"/>
          <w:szCs w:val="28"/>
        </w:rPr>
        <w:t xml:space="preserve"> Есенин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В. В. Маяковский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b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А. А.</w:t>
      </w:r>
      <w:r w:rsidRPr="00841A54">
        <w:rPr>
          <w:rFonts w:ascii="Times New Roman" w:hAnsi="Times New Roman"/>
          <w:bCs/>
          <w:sz w:val="28"/>
          <w:szCs w:val="28"/>
        </w:rPr>
        <w:t xml:space="preserve"> Блок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Style w:val="21pt"/>
          <w:rFonts w:ascii="Times New Roman" w:hAnsi="Times New Roman"/>
          <w:b/>
          <w:sz w:val="28"/>
          <w:szCs w:val="28"/>
        </w:rPr>
        <w:tab/>
      </w:r>
      <w:r w:rsidRPr="00841A54">
        <w:rPr>
          <w:rStyle w:val="21pt"/>
          <w:rFonts w:ascii="Times New Roman" w:hAnsi="Times New Roman"/>
          <w:sz w:val="28"/>
          <w:szCs w:val="28"/>
        </w:rPr>
        <w:t>А.</w:t>
      </w:r>
      <w:r w:rsidRPr="00841A54">
        <w:rPr>
          <w:rFonts w:ascii="Times New Roman" w:hAnsi="Times New Roman"/>
          <w:sz w:val="28"/>
          <w:szCs w:val="28"/>
        </w:rPr>
        <w:t xml:space="preserve"> Т. Твардовский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Назовите писателя второй половины XX</w:t>
      </w:r>
      <w:proofErr w:type="gramStart"/>
      <w:r w:rsidRPr="00841A54">
        <w:rPr>
          <w:rStyle w:val="21pt"/>
          <w:rFonts w:ascii="Times New Roman" w:hAnsi="Times New Roman"/>
          <w:b/>
          <w:sz w:val="28"/>
          <w:szCs w:val="28"/>
        </w:rPr>
        <w:t>в</w:t>
      </w:r>
      <w:proofErr w:type="gramEnd"/>
      <w:r w:rsidRPr="00841A54">
        <w:rPr>
          <w:rStyle w:val="21pt"/>
          <w:rFonts w:ascii="Times New Roman" w:hAnsi="Times New Roman"/>
          <w:b/>
          <w:sz w:val="28"/>
          <w:szCs w:val="28"/>
        </w:rPr>
        <w:t>.</w:t>
      </w:r>
      <w:r w:rsidRPr="00841A54">
        <w:rPr>
          <w:rStyle w:val="21pt"/>
          <w:rFonts w:ascii="Times New Roman" w:hAnsi="Times New Roman"/>
          <w:sz w:val="28"/>
          <w:szCs w:val="28"/>
        </w:rPr>
        <w:t xml:space="preserve">, </w:t>
      </w:r>
      <w:r w:rsidRPr="00841A54">
        <w:rPr>
          <w:rStyle w:val="21pt"/>
          <w:rFonts w:ascii="Times New Roman" w:hAnsi="Times New Roman"/>
          <w:b/>
          <w:sz w:val="28"/>
          <w:szCs w:val="28"/>
        </w:rPr>
        <w:t>кото</w:t>
      </w:r>
      <w:r w:rsidRPr="00841A54">
        <w:rPr>
          <w:rStyle w:val="21pt"/>
          <w:rFonts w:ascii="Times New Roman" w:hAnsi="Times New Roman"/>
          <w:sz w:val="28"/>
          <w:szCs w:val="28"/>
        </w:rPr>
        <w:softHyphen/>
      </w:r>
      <w:r w:rsidRPr="00841A54">
        <w:rPr>
          <w:rFonts w:ascii="Times New Roman" w:hAnsi="Times New Roman"/>
          <w:sz w:val="28"/>
          <w:szCs w:val="28"/>
        </w:rPr>
        <w:t>рый был киноактером, сценаристом</w:t>
      </w:r>
      <w:r w:rsidRPr="00841A54">
        <w:rPr>
          <w:rStyle w:val="21pt"/>
          <w:rFonts w:ascii="Times New Roman" w:hAnsi="Times New Roman"/>
          <w:sz w:val="28"/>
          <w:szCs w:val="28"/>
        </w:rPr>
        <w:t xml:space="preserve"> и режи</w:t>
      </w:r>
      <w:r w:rsidRPr="00841A54">
        <w:rPr>
          <w:rStyle w:val="21pt"/>
          <w:rFonts w:ascii="Times New Roman" w:hAnsi="Times New Roman"/>
          <w:b/>
          <w:sz w:val="28"/>
          <w:szCs w:val="28"/>
        </w:rPr>
        <w:t>ссе</w:t>
      </w:r>
      <w:r w:rsidRPr="00841A54">
        <w:rPr>
          <w:rFonts w:ascii="Times New Roman" w:hAnsi="Times New Roman"/>
          <w:sz w:val="28"/>
          <w:szCs w:val="28"/>
        </w:rPr>
        <w:t>ром кино.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Style w:val="a4"/>
          <w:rFonts w:ascii="Times New Roman" w:hAnsi="Times New Roman"/>
          <w:sz w:val="28"/>
          <w:szCs w:val="28"/>
        </w:rPr>
        <w:tab/>
        <w:t>Ю. В.</w:t>
      </w:r>
      <w:r w:rsidRPr="00841A54">
        <w:rPr>
          <w:rFonts w:ascii="Times New Roman" w:hAnsi="Times New Roman"/>
          <w:sz w:val="28"/>
          <w:szCs w:val="28"/>
        </w:rPr>
        <w:t xml:space="preserve"> Трифонов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В. П. Астафьев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В. Г. Распутин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b/>
          <w:sz w:val="28"/>
          <w:szCs w:val="28"/>
        </w:rPr>
        <w:t>г)</w:t>
      </w:r>
      <w:r w:rsidRPr="00841A54">
        <w:rPr>
          <w:rStyle w:val="a4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В. М. Шукшин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10. Сколько композиционных частей можно выделить в стихотворении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 А. А. Блока «Незнакомка»?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      одну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      две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      четыре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      пять</w:t>
      </w:r>
      <w:r w:rsidR="005C2D4C" w:rsidRPr="00841A54">
        <w:rPr>
          <w:rFonts w:ascii="Times New Roman" w:hAnsi="Times New Roman"/>
          <w:sz w:val="28"/>
          <w:szCs w:val="28"/>
        </w:rPr>
        <w:fldChar w:fldCharType="begin"/>
      </w:r>
      <w:r w:rsidRPr="00841A54">
        <w:rPr>
          <w:rFonts w:ascii="Times New Roman" w:hAnsi="Times New Roman"/>
          <w:sz w:val="28"/>
          <w:szCs w:val="28"/>
        </w:rPr>
        <w:instrText xml:space="preserve"> TOC \o "1-3" \h \z </w:instrText>
      </w:r>
      <w:r w:rsidR="005C2D4C" w:rsidRPr="00841A54">
        <w:rPr>
          <w:rFonts w:ascii="Times New Roman" w:hAnsi="Times New Roman"/>
          <w:sz w:val="28"/>
          <w:szCs w:val="28"/>
        </w:rPr>
        <w:fldChar w:fldCharType="separate"/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5C2D4C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fldChar w:fldCharType="end"/>
      </w:r>
      <w:r w:rsidR="00DA2583" w:rsidRPr="00841A54">
        <w:rPr>
          <w:rFonts w:ascii="Times New Roman" w:hAnsi="Times New Roman"/>
          <w:sz w:val="28"/>
          <w:szCs w:val="28"/>
        </w:rPr>
        <w:t>11. Укажите, в каком произведении М. Горького по</w:t>
      </w:r>
      <w:r w:rsidR="00DA2583" w:rsidRPr="00841A54">
        <w:rPr>
          <w:rFonts w:ascii="Times New Roman" w:hAnsi="Times New Roman"/>
          <w:sz w:val="28"/>
          <w:szCs w:val="28"/>
        </w:rPr>
        <w:softHyphen/>
        <w:t>ставлена проблема о двух типах гуманизма.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Style w:val="a4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«Мать»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«Старуха Изергиль»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в)</w:t>
      </w:r>
      <w:r w:rsidRPr="00841A54">
        <w:rPr>
          <w:rStyle w:val="a4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«На дне»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«Челкаш»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12. Какому поэту принадлежат слова « Ведь если звез</w:t>
      </w:r>
      <w:r w:rsidRPr="00841A54">
        <w:rPr>
          <w:rFonts w:ascii="Times New Roman" w:hAnsi="Times New Roman"/>
          <w:sz w:val="28"/>
          <w:szCs w:val="28"/>
        </w:rPr>
        <w:softHyphen/>
        <w:t>ды зажигают - значит - это кому-нибудь нуж</w:t>
      </w:r>
      <w:r w:rsidRPr="00841A54">
        <w:rPr>
          <w:rFonts w:ascii="Times New Roman" w:hAnsi="Times New Roman"/>
          <w:sz w:val="28"/>
          <w:szCs w:val="28"/>
        </w:rPr>
        <w:softHyphen/>
        <w:t>но?»?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А. А. Блоку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С. А. Есенину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в)</w:t>
      </w:r>
      <w:r w:rsidRPr="00841A54">
        <w:rPr>
          <w:rStyle w:val="a4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В. В. Маяковскому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 xml:space="preserve">Б. </w:t>
      </w:r>
      <w:r w:rsidRPr="00841A54">
        <w:rPr>
          <w:rFonts w:ascii="Times New Roman" w:hAnsi="Times New Roman"/>
          <w:sz w:val="28"/>
          <w:szCs w:val="28"/>
          <w:lang w:val="en-US"/>
        </w:rPr>
        <w:t>JI</w:t>
      </w:r>
      <w:r w:rsidRPr="00841A54">
        <w:rPr>
          <w:rFonts w:ascii="Times New Roman" w:hAnsi="Times New Roman"/>
          <w:sz w:val="28"/>
          <w:szCs w:val="28"/>
        </w:rPr>
        <w:t>. Пастернаку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13. Укажите, кто из писателей XX в. похоронен у Кремлевской стены.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Style w:val="a4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А.</w:t>
      </w:r>
      <w:r w:rsidRPr="00841A54">
        <w:rPr>
          <w:rStyle w:val="a4"/>
          <w:rFonts w:ascii="Times New Roman" w:hAnsi="Times New Roman"/>
          <w:sz w:val="28"/>
          <w:szCs w:val="28"/>
        </w:rPr>
        <w:t xml:space="preserve"> И</w:t>
      </w:r>
      <w:r w:rsidRPr="00841A54">
        <w:rPr>
          <w:rStyle w:val="a4"/>
          <w:rFonts w:ascii="Times New Roman" w:hAnsi="Times New Roman"/>
          <w:b/>
          <w:sz w:val="28"/>
          <w:szCs w:val="28"/>
        </w:rPr>
        <w:t>.</w:t>
      </w:r>
      <w:r w:rsidRPr="00841A54">
        <w:rPr>
          <w:rFonts w:ascii="Times New Roman" w:hAnsi="Times New Roman"/>
          <w:sz w:val="28"/>
          <w:szCs w:val="28"/>
        </w:rPr>
        <w:t xml:space="preserve"> Куприн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б)</w:t>
      </w:r>
      <w:r w:rsidRPr="00841A54">
        <w:rPr>
          <w:rFonts w:ascii="Times New Roman" w:hAnsi="Times New Roman"/>
          <w:sz w:val="28"/>
          <w:szCs w:val="28"/>
        </w:rPr>
        <w:tab/>
        <w:t>М. Горький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в)</w:t>
      </w:r>
      <w:r w:rsidRPr="00841A54">
        <w:rPr>
          <w:rStyle w:val="a4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В. В. Маяковский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А. А. Фадеев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14. Каким образом раскрывается тема «человек и природа» в раннем творчестве С. А. Есенина?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человек - преобразователь природы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 xml:space="preserve">человек и природа </w:t>
      </w:r>
      <w:proofErr w:type="gramStart"/>
      <w:r w:rsidRPr="00841A54">
        <w:rPr>
          <w:rFonts w:ascii="Times New Roman" w:hAnsi="Times New Roman"/>
          <w:sz w:val="28"/>
          <w:szCs w:val="28"/>
        </w:rPr>
        <w:t>антагонистичны</w:t>
      </w:r>
      <w:proofErr w:type="gramEnd"/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природа враждебна человеку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человек находится в гармонии с природой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15. </w:t>
      </w:r>
      <w:proofErr w:type="gramStart"/>
      <w:r w:rsidRPr="00841A54">
        <w:rPr>
          <w:rFonts w:ascii="Times New Roman" w:hAnsi="Times New Roman"/>
          <w:sz w:val="28"/>
          <w:szCs w:val="28"/>
        </w:rPr>
        <w:t>Строку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произведения С. А. Есенина пере</w:t>
      </w:r>
      <w:r w:rsidRPr="00841A54">
        <w:rPr>
          <w:rFonts w:ascii="Times New Roman" w:hAnsi="Times New Roman"/>
          <w:sz w:val="28"/>
          <w:szCs w:val="28"/>
        </w:rPr>
        <w:softHyphen/>
        <w:t xml:space="preserve">фразировал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В. В. Маяковский в стихотворении «Сергею Есенину»?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В этой жизни помереть нетрудно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>Сделать жизнь значительно трудней.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«Русь советская»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«Анна Снегина»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«До свиданья, друг мой, до свиданья»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«Письмо к матери»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16. Укажите, какое произведение называют «поэтичес</w:t>
      </w:r>
      <w:r w:rsidRPr="00841A54">
        <w:rPr>
          <w:rFonts w:ascii="Times New Roman" w:hAnsi="Times New Roman"/>
          <w:sz w:val="28"/>
          <w:szCs w:val="28"/>
        </w:rPr>
        <w:softHyphen/>
        <w:t>кой энциклопедией Великой Отечественной войны».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«Василий Теркин» А. Т. Твардовского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«Пулковский меридиан» В. М. Инбер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«Ленинградская поэма» О. Ф. Берггольц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«Зоя» М. М. Алигер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17. Кто из писателей XX в. создал эпическое произ</w:t>
      </w:r>
      <w:r w:rsidRPr="00841A54">
        <w:rPr>
          <w:rFonts w:ascii="Times New Roman" w:hAnsi="Times New Roman"/>
          <w:sz w:val="28"/>
          <w:szCs w:val="28"/>
        </w:rPr>
        <w:softHyphen/>
        <w:t>ведение о «земле, любви и воле»?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М. Горький «Жизнь Клима Самгина»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А. И. Солженицын «Один день Ивана Денисовича»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М. А. Булгаков «Белая гвардия»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М. А. Шолохов «Тихий Дон»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18. Назовите поэта, являющегося футуристом.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 xml:space="preserve">       С.</w:t>
      </w:r>
      <w:r w:rsidRPr="00841A54">
        <w:rPr>
          <w:rStyle w:val="21pt"/>
          <w:rFonts w:ascii="Times New Roman" w:hAnsi="Times New Roman"/>
          <w:sz w:val="28"/>
          <w:szCs w:val="28"/>
        </w:rPr>
        <w:t xml:space="preserve"> А.</w:t>
      </w:r>
      <w:r w:rsidRPr="00841A54">
        <w:rPr>
          <w:rFonts w:ascii="Times New Roman" w:hAnsi="Times New Roman"/>
          <w:sz w:val="28"/>
          <w:szCs w:val="28"/>
        </w:rPr>
        <w:t xml:space="preserve"> Есенин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А. А. Блок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В. В. Маяковский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А. А. Ахматова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19. Какой эпизод является кульминацией поэмы А. А. Блока «Двенадцать»?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убийство Катьки Петрухой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появление «товарища-попа»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шествие красногвардейцев по улицам Пет</w:t>
      </w:r>
      <w:r w:rsidRPr="00841A54">
        <w:rPr>
          <w:rFonts w:ascii="Times New Roman" w:hAnsi="Times New Roman"/>
          <w:sz w:val="28"/>
          <w:szCs w:val="28"/>
        </w:rPr>
        <w:softHyphen/>
        <w:t>рограда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г)</w:t>
      </w:r>
      <w:r w:rsidRPr="00841A54">
        <w:rPr>
          <w:rFonts w:ascii="Times New Roman" w:hAnsi="Times New Roman"/>
          <w:sz w:val="28"/>
          <w:szCs w:val="28"/>
        </w:rPr>
        <w:tab/>
        <w:t>встреча двенадцати с буржуем и псом на перекрестке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20. Назовите персонажа пьесы М. Горького «На дне», который говорит, что странник Лука подейство</w:t>
      </w:r>
      <w:r w:rsidRPr="00841A54">
        <w:rPr>
          <w:rFonts w:ascii="Times New Roman" w:hAnsi="Times New Roman"/>
          <w:sz w:val="28"/>
          <w:szCs w:val="28"/>
        </w:rPr>
        <w:softHyphen/>
        <w:t>вал, «как кислота на старую и грязную монету».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      Барон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      Сатин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      Актёр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       Настя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41A54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1. Укажите произведения М. Горького, которые мо</w:t>
      </w:r>
      <w:r w:rsidRPr="00841A54">
        <w:rPr>
          <w:rFonts w:ascii="Times New Roman" w:hAnsi="Times New Roman"/>
          <w:sz w:val="28"/>
          <w:szCs w:val="28"/>
        </w:rPr>
        <w:softHyphen/>
        <w:t>гут быть отнесены к раннему (романтическому) периоду творчества писателя.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«Жизнь Клима Самгина»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«На дне»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«Макар Чудра»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«Васса Железнова»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д)</w:t>
      </w:r>
      <w:r w:rsidRPr="00841A54">
        <w:rPr>
          <w:rFonts w:ascii="Times New Roman" w:hAnsi="Times New Roman"/>
          <w:sz w:val="28"/>
          <w:szCs w:val="28"/>
        </w:rPr>
        <w:tab/>
        <w:t>«Старуха Изергиль»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841A54">
        <w:rPr>
          <w:rFonts w:ascii="Times New Roman" w:hAnsi="Times New Roman"/>
          <w:sz w:val="28"/>
          <w:szCs w:val="28"/>
        </w:rPr>
        <w:t>Героем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произведения является Данко?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А. И. Куприн «Гамбринус»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И. А. Бунин «Качели»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Style w:val="21pt"/>
          <w:rFonts w:ascii="Times New Roman" w:hAnsi="Times New Roman"/>
          <w:sz w:val="28"/>
          <w:szCs w:val="28"/>
        </w:rPr>
        <w:tab/>
        <w:t>Л. Н.</w:t>
      </w:r>
      <w:r w:rsidRPr="00841A54">
        <w:rPr>
          <w:rFonts w:ascii="Times New Roman" w:hAnsi="Times New Roman"/>
          <w:sz w:val="28"/>
          <w:szCs w:val="28"/>
        </w:rPr>
        <w:t xml:space="preserve"> Андреев «Большой шлем»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М. Горький «Старуха Изергиль»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3. Укажите, </w:t>
      </w:r>
      <w:proofErr w:type="gramStart"/>
      <w:r w:rsidRPr="00841A54">
        <w:rPr>
          <w:rFonts w:ascii="Times New Roman" w:hAnsi="Times New Roman"/>
          <w:sz w:val="28"/>
          <w:szCs w:val="28"/>
        </w:rPr>
        <w:t>представителем</w:t>
      </w:r>
      <w:proofErr w:type="gramEnd"/>
      <w:r w:rsidRPr="00841A54">
        <w:rPr>
          <w:rFonts w:ascii="Times New Roman" w:hAnsi="Times New Roman"/>
          <w:sz w:val="28"/>
          <w:szCs w:val="28"/>
        </w:rPr>
        <w:t xml:space="preserve"> какого литературного направления был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А. А. Блок?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имажинизм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классицизм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акмеизм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символизм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4. Укажите центральный образ ранней лирики А. А. Блока (первая книга «трилогии вочеловече</w:t>
      </w:r>
      <w:r w:rsidRPr="00841A54">
        <w:rPr>
          <w:rFonts w:ascii="Times New Roman" w:hAnsi="Times New Roman"/>
          <w:sz w:val="28"/>
          <w:szCs w:val="28"/>
        </w:rPr>
        <w:softHyphen/>
        <w:t>ния»).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Незнакомка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Снежная маска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Прекрасная Дама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Русь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5. Кому из русских поэтов принадлежат следующие строки?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Cs/>
          <w:sz w:val="28"/>
          <w:szCs w:val="28"/>
        </w:rPr>
        <w:t>Мне</w:t>
      </w:r>
      <w:r w:rsidRPr="00841A54">
        <w:rPr>
          <w:rFonts w:ascii="Times New Roman" w:hAnsi="Times New Roman"/>
          <w:i/>
          <w:sz w:val="28"/>
          <w:szCs w:val="28"/>
        </w:rPr>
        <w:t xml:space="preserve"> голос был. Он звал утешно,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Он говорил: «Иди сюда,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Оставь свой край глухой и грешный,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>Оставь Россию навсегда...»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М. И. Цветаева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б)</w:t>
      </w:r>
      <w:r w:rsidRPr="00841A54">
        <w:rPr>
          <w:rFonts w:ascii="Times New Roman" w:hAnsi="Times New Roman"/>
          <w:sz w:val="28"/>
          <w:szCs w:val="28"/>
        </w:rPr>
        <w:tab/>
        <w:t>А. А. Блок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3. Н. Гиппиус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А. А. Ахматова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6. Укажите, кто из русских поэтов является авто</w:t>
      </w:r>
      <w:r w:rsidRPr="00841A54">
        <w:rPr>
          <w:rFonts w:ascii="Times New Roman" w:hAnsi="Times New Roman"/>
          <w:sz w:val="28"/>
          <w:szCs w:val="28"/>
        </w:rPr>
        <w:softHyphen/>
        <w:t>ром поэтического цикла «Персидские мотивы</w:t>
      </w:r>
      <w:r w:rsidRPr="00841A54">
        <w:rPr>
          <w:rFonts w:ascii="Times New Roman" w:hAnsi="Times New Roman"/>
          <w:b/>
          <w:sz w:val="28"/>
          <w:szCs w:val="28"/>
        </w:rPr>
        <w:t>».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А. А. Блок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С. А. Есенин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М. И. Цветаева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Style w:val="21pt"/>
          <w:rFonts w:ascii="Times New Roman" w:hAnsi="Times New Roman"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А. А. Ахматова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7. Русский футуризм был заметным явлением в искусстве. Как называлось это течение в литера</w:t>
      </w:r>
      <w:r w:rsidRPr="00841A54">
        <w:rPr>
          <w:rFonts w:ascii="Times New Roman" w:hAnsi="Times New Roman"/>
          <w:sz w:val="28"/>
          <w:szCs w:val="28"/>
        </w:rPr>
        <w:softHyphen/>
        <w:t xml:space="preserve">туре после революции </w:t>
      </w:r>
      <w:smartTag w:uri="urn:schemas-microsoft-com:office:smarttags" w:element="metricconverter">
        <w:smartTagPr>
          <w:attr w:name="ProductID" w:val="1917 г"/>
        </w:smartTagPr>
        <w:r w:rsidRPr="00841A54">
          <w:rPr>
            <w:rFonts w:ascii="Times New Roman" w:hAnsi="Times New Roman"/>
            <w:sz w:val="28"/>
            <w:szCs w:val="28"/>
          </w:rPr>
          <w:t>1917 г</w:t>
        </w:r>
      </w:smartTag>
      <w:r w:rsidRPr="00841A54">
        <w:rPr>
          <w:rFonts w:ascii="Times New Roman" w:hAnsi="Times New Roman"/>
          <w:sz w:val="28"/>
          <w:szCs w:val="28"/>
        </w:rPr>
        <w:t>.?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«Кузница»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«Перевал»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«ЛЕФ»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«Серапионовы братья»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8. Расставьте в хронологическом порядке манифес</w:t>
      </w:r>
      <w:r w:rsidRPr="00841A54">
        <w:rPr>
          <w:rFonts w:ascii="Times New Roman" w:hAnsi="Times New Roman"/>
          <w:sz w:val="28"/>
          <w:szCs w:val="28"/>
        </w:rPr>
        <w:softHyphen/>
        <w:t>ты русских поэтов.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«Пощечина общественному вкусу»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«О причинах упадка и о новых течениях со</w:t>
      </w:r>
      <w:r w:rsidRPr="00841A54">
        <w:rPr>
          <w:rFonts w:ascii="Times New Roman" w:hAnsi="Times New Roman"/>
          <w:sz w:val="28"/>
          <w:szCs w:val="28"/>
        </w:rPr>
        <w:softHyphen/>
        <w:t>временной русской литературы»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«Наследие символизма и акмеизм»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«Русские символисты»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9. По предложенному портрету узнайте героя произ</w:t>
      </w:r>
      <w:r w:rsidRPr="00841A54">
        <w:rPr>
          <w:rFonts w:ascii="Times New Roman" w:hAnsi="Times New Roman"/>
          <w:sz w:val="28"/>
          <w:szCs w:val="28"/>
        </w:rPr>
        <w:softHyphen/>
        <w:t>ведения М. А. Булгакова.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>У портьеры, прислонившись к притолоке, сто</w:t>
      </w:r>
      <w:r w:rsidRPr="00841A54">
        <w:rPr>
          <w:rFonts w:ascii="Times New Roman" w:hAnsi="Times New Roman"/>
          <w:i/>
          <w:sz w:val="28"/>
          <w:szCs w:val="28"/>
        </w:rPr>
        <w:softHyphen/>
        <w:t>ял, заложив ногу за ногу, человек маленького ро</w:t>
      </w:r>
      <w:r w:rsidRPr="00841A54">
        <w:rPr>
          <w:rFonts w:ascii="Times New Roman" w:hAnsi="Times New Roman"/>
          <w:i/>
          <w:sz w:val="28"/>
          <w:szCs w:val="28"/>
        </w:rPr>
        <w:softHyphen/>
        <w:t>ста и несимпатичной наружности. Волосы у него на голове росли жесткие, как бы кустами на выкорчеванном поле, а на лице был небри</w:t>
      </w:r>
      <w:r w:rsidRPr="00841A54">
        <w:rPr>
          <w:rFonts w:ascii="Times New Roman" w:hAnsi="Times New Roman"/>
          <w:i/>
          <w:sz w:val="28"/>
          <w:szCs w:val="28"/>
        </w:rPr>
        <w:softHyphen/>
        <w:t xml:space="preserve">тый </w:t>
      </w:r>
      <w:r w:rsidRPr="00841A54">
        <w:rPr>
          <w:rFonts w:ascii="Times New Roman" w:hAnsi="Times New Roman"/>
          <w:i/>
          <w:iCs/>
          <w:sz w:val="28"/>
          <w:szCs w:val="28"/>
        </w:rPr>
        <w:t>пух.</w:t>
      </w:r>
      <w:r w:rsidRPr="00841A54">
        <w:rPr>
          <w:rFonts w:ascii="Times New Roman" w:hAnsi="Times New Roman"/>
          <w:i/>
          <w:sz w:val="28"/>
          <w:szCs w:val="28"/>
        </w:rPr>
        <w:t xml:space="preserve"> Лоб поражал своей малой вышиной... На шее у человечека был повязан ядовито небес</w:t>
      </w:r>
      <w:r w:rsidRPr="00841A54">
        <w:rPr>
          <w:rFonts w:ascii="Times New Roman" w:hAnsi="Times New Roman"/>
          <w:i/>
          <w:sz w:val="28"/>
          <w:szCs w:val="28"/>
        </w:rPr>
        <w:softHyphen/>
        <w:t>ного цвета галстух с фальшивой рубиновой булавкой. Цвет этого галстуха был настолько бросок, что.., закрывая утомленные глаза, Филипп Филиппович... видел пылающий факел с голубым венцом.</w:t>
      </w:r>
    </w:p>
    <w:p w:rsidR="00DA2583" w:rsidRPr="00841A54" w:rsidRDefault="00DA2583" w:rsidP="00841A54">
      <w:pPr>
        <w:spacing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Коровьев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Шариков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Азазелло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b/>
          <w:sz w:val="28"/>
          <w:szCs w:val="28"/>
        </w:rPr>
        <w:tab/>
      </w:r>
      <w:r w:rsidRPr="00841A54">
        <w:rPr>
          <w:rFonts w:ascii="Times New Roman" w:hAnsi="Times New Roman"/>
          <w:sz w:val="28"/>
          <w:szCs w:val="28"/>
        </w:rPr>
        <w:t>Воланд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10. У кажите, где происходит действие романа М. А. Булгакова «Мистер и Маргарита».</w:t>
      </w:r>
    </w:p>
    <w:p w:rsidR="00DA2583" w:rsidRPr="00841A54" w:rsidRDefault="00DA2583" w:rsidP="00841A54">
      <w:pPr>
        <w:spacing w:line="240" w:lineRule="auto"/>
        <w:ind w:left="720" w:hanging="720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 xml:space="preserve">      Ленинград </w:t>
      </w:r>
    </w:p>
    <w:p w:rsidR="00DA2583" w:rsidRPr="00841A54" w:rsidRDefault="00DA2583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б)      Петроград </w:t>
      </w:r>
    </w:p>
    <w:p w:rsidR="00DA2583" w:rsidRPr="00841A54" w:rsidRDefault="00DA2583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в)      Москва </w:t>
      </w:r>
    </w:p>
    <w:p w:rsidR="00DA2583" w:rsidRPr="00841A54" w:rsidRDefault="00DA2583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      Ершалаим</w:t>
      </w:r>
    </w:p>
    <w:p w:rsidR="00DA2583" w:rsidRPr="00841A54" w:rsidRDefault="00DA2583" w:rsidP="00841A5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11. Укажите, в чем общность пьес А. П. Чехова и М. Горького («Вишневый сад» и «На дне»).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в пьесах схожие сюжеты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в пьесах нет четко выраженного конфликта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в пьесах используется общий жизненный материал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в пьесах используется общая событийная схема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12. Многие персонажи пьесы М. Горького «На дне» в настоящем утратили свои имена. Кого из героев в прошлом звали Густав Дебиль?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 Клещ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 Актёр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Барон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Кривой Зоб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13. Укажите, с каким литературным течением XVIII- XIX вв. традиционно связывают символизм.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классицизм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реализм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сентиментализм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романтизм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14. В </w:t>
      </w:r>
      <w:smartTag w:uri="urn:schemas-microsoft-com:office:smarttags" w:element="metricconverter">
        <w:smartTagPr>
          <w:attr w:name="ProductID" w:val="1916 г"/>
        </w:smartTagPr>
        <w:r w:rsidRPr="00841A54">
          <w:rPr>
            <w:rFonts w:ascii="Times New Roman" w:hAnsi="Times New Roman"/>
            <w:sz w:val="28"/>
            <w:szCs w:val="28"/>
          </w:rPr>
          <w:t>1916 г</w:t>
        </w:r>
      </w:smartTag>
      <w:r w:rsidRPr="00841A54">
        <w:rPr>
          <w:rFonts w:ascii="Times New Roman" w:hAnsi="Times New Roman"/>
          <w:sz w:val="28"/>
          <w:szCs w:val="28"/>
        </w:rPr>
        <w:t>. Блок написал стихотворение «Демон». У кого из русских поэтов можно встретить произ</w:t>
      </w:r>
      <w:r w:rsidRPr="00841A54">
        <w:rPr>
          <w:rFonts w:ascii="Times New Roman" w:hAnsi="Times New Roman"/>
          <w:sz w:val="28"/>
          <w:szCs w:val="28"/>
        </w:rPr>
        <w:softHyphen/>
        <w:t>ведение с таким же названием?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М. Ю. Лермонтов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А. С. Пушкин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В. В. Маяковский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Н. А. Некрасов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15. Кому из русских поэтов принадлежат следующие строки?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О доблестях, о подвигах, о славе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Я забывал на горестной земле,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 xml:space="preserve">Когда твое лицо в простой оправе 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841A54">
        <w:rPr>
          <w:rFonts w:ascii="Times New Roman" w:hAnsi="Times New Roman"/>
          <w:i/>
          <w:sz w:val="28"/>
          <w:szCs w:val="28"/>
        </w:rPr>
        <w:t>Передо мной сияло на столе.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Style w:val="a4"/>
          <w:rFonts w:ascii="Times New Roman" w:hAnsi="Times New Roman"/>
          <w:sz w:val="28"/>
          <w:szCs w:val="28"/>
        </w:rPr>
        <w:tab/>
        <w:t>И. Ф.</w:t>
      </w:r>
      <w:r w:rsidRPr="00841A54">
        <w:rPr>
          <w:rFonts w:ascii="Times New Roman" w:hAnsi="Times New Roman"/>
          <w:sz w:val="28"/>
          <w:szCs w:val="28"/>
        </w:rPr>
        <w:t xml:space="preserve"> Анненский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С. А. Есенин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Н. С. Гумилёв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А. А. Блок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16. «Футуризм» - признанное название литературного течения. Русские футуристы называли себя еще и: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авангардисты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супрематисты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«будетляне»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lastRenderedPageBreak/>
        <w:t>г)</w:t>
      </w:r>
      <w:r w:rsidRPr="00841A54">
        <w:rPr>
          <w:rFonts w:ascii="Times New Roman" w:hAnsi="Times New Roman"/>
          <w:sz w:val="28"/>
          <w:szCs w:val="28"/>
        </w:rPr>
        <w:tab/>
        <w:t>«новые люди»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17. Укажите первоначальное название поэмы В. В. Ма</w:t>
      </w:r>
      <w:r w:rsidRPr="00841A54">
        <w:rPr>
          <w:rFonts w:ascii="Times New Roman" w:hAnsi="Times New Roman"/>
          <w:sz w:val="28"/>
          <w:szCs w:val="28"/>
        </w:rPr>
        <w:softHyphen/>
        <w:t>яковского «Облако в штанах».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«Флейта-позвоночник»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«Тринадцатый апостол»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bCs/>
          <w:sz w:val="28"/>
          <w:szCs w:val="28"/>
        </w:rPr>
        <w:t>в</w:t>
      </w:r>
      <w:r w:rsidRPr="00841A54">
        <w:rPr>
          <w:rFonts w:ascii="Times New Roman" w:hAnsi="Times New Roman"/>
          <w:b/>
          <w:bCs/>
          <w:sz w:val="28"/>
          <w:szCs w:val="28"/>
        </w:rPr>
        <w:t>)</w:t>
      </w:r>
      <w:r w:rsidRPr="00841A54">
        <w:rPr>
          <w:rFonts w:ascii="Times New Roman" w:hAnsi="Times New Roman"/>
          <w:b/>
          <w:bCs/>
          <w:sz w:val="28"/>
          <w:szCs w:val="28"/>
        </w:rPr>
        <w:tab/>
      </w:r>
      <w:r w:rsidRPr="00841A54">
        <w:rPr>
          <w:rFonts w:ascii="Times New Roman" w:hAnsi="Times New Roman"/>
          <w:bCs/>
          <w:sz w:val="28"/>
          <w:szCs w:val="28"/>
        </w:rPr>
        <w:t>«Я»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 xml:space="preserve">       «Долой вашу любовь!»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18. Укажите, героем какого произведения является Пьер Скрипкин (Присыпкин).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a4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А. А. Блок «Двенадцать»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С. А. Есенин «Анна Онегина»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в)       В. В. Маяковский «Клоп»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г)       В. В. Маяковский «Баня»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19. Поэтов какого литературного течения объединял  «Цех поэтов»?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футуризм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имажинизм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символизм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Fonts w:ascii="Times New Roman" w:hAnsi="Times New Roman"/>
          <w:sz w:val="28"/>
          <w:szCs w:val="28"/>
        </w:rPr>
        <w:tab/>
        <w:t>акмеизм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20. Расставьте в хронологическом порядке произведения русских писателей.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а)</w:t>
      </w:r>
      <w:r w:rsidRPr="00841A54">
        <w:rPr>
          <w:rFonts w:ascii="Times New Roman" w:hAnsi="Times New Roman"/>
          <w:sz w:val="28"/>
          <w:szCs w:val="28"/>
        </w:rPr>
        <w:tab/>
        <w:t>А. П. Чехов «Вишневый сад»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>б)</w:t>
      </w:r>
      <w:r w:rsidRPr="00841A54">
        <w:rPr>
          <w:rFonts w:ascii="Times New Roman" w:hAnsi="Times New Roman"/>
          <w:sz w:val="28"/>
          <w:szCs w:val="28"/>
        </w:rPr>
        <w:tab/>
        <w:t>М. Горький «На дне»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в)</w:t>
      </w:r>
      <w:r w:rsidRPr="00841A54">
        <w:rPr>
          <w:rFonts w:ascii="Times New Roman" w:hAnsi="Times New Roman"/>
          <w:sz w:val="28"/>
          <w:szCs w:val="28"/>
        </w:rPr>
        <w:tab/>
        <w:t>М. А. Булгаков «Собачье сердце»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Style w:val="21pt"/>
          <w:rFonts w:ascii="Times New Roman" w:hAnsi="Times New Roman"/>
          <w:sz w:val="28"/>
          <w:szCs w:val="28"/>
        </w:rPr>
        <w:t>г)</w:t>
      </w:r>
      <w:r w:rsidRPr="00841A54">
        <w:rPr>
          <w:rStyle w:val="21pt"/>
          <w:rFonts w:ascii="Times New Roman" w:hAnsi="Times New Roman"/>
          <w:sz w:val="28"/>
          <w:szCs w:val="28"/>
        </w:rPr>
        <w:tab/>
        <w:t>И.</w:t>
      </w:r>
      <w:r w:rsidRPr="00841A54">
        <w:rPr>
          <w:rFonts w:ascii="Times New Roman" w:hAnsi="Times New Roman"/>
          <w:sz w:val="28"/>
          <w:szCs w:val="28"/>
        </w:rPr>
        <w:t xml:space="preserve"> А. Бунин «Жизнь Арсеньева»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Бланк ответов</w:t>
      </w: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41A54">
        <w:rPr>
          <w:rFonts w:ascii="Times New Roman" w:hAnsi="Times New Roman"/>
          <w:b/>
          <w:bCs/>
          <w:color w:val="000000"/>
          <w:sz w:val="28"/>
          <w:szCs w:val="28"/>
        </w:rPr>
        <w:t>Дифференцированный зачет по литературе</w:t>
      </w:r>
    </w:p>
    <w:p w:rsidR="00DA2583" w:rsidRPr="00841A54" w:rsidRDefault="00DA2583" w:rsidP="00841A54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Работу выполнил (ФИ обучающегося, группа):   </w:t>
      </w:r>
    </w:p>
    <w:p w:rsidR="00DA2583" w:rsidRPr="00841A54" w:rsidRDefault="00DA2583" w:rsidP="00841A5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_____________________________________________________________________________</w:t>
      </w:r>
    </w:p>
    <w:p w:rsidR="00DA2583" w:rsidRPr="00841A54" w:rsidRDefault="00DA2583" w:rsidP="00841A54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Cs/>
          <w:sz w:val="28"/>
          <w:szCs w:val="28"/>
          <w:lang w:eastAsia="ru-RU"/>
        </w:rPr>
        <w:t>Дата проведения   работы_______________________________________________________</w:t>
      </w:r>
    </w:p>
    <w:p w:rsidR="00DA2583" w:rsidRPr="00841A54" w:rsidRDefault="00DA2583" w:rsidP="00841A54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1A54">
        <w:rPr>
          <w:rFonts w:ascii="Times New Roman" w:eastAsia="Times New Roman" w:hAnsi="Times New Roman"/>
          <w:bCs/>
          <w:sz w:val="28"/>
          <w:szCs w:val="28"/>
          <w:lang w:eastAsia="ru-RU"/>
        </w:rPr>
        <w:t>Время проведения   работы______________________________________________________</w:t>
      </w: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__________вариант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A2583" w:rsidRPr="00841A54" w:rsidTr="0091453B">
        <w:trPr>
          <w:trHeight w:val="217"/>
        </w:trPr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 xml:space="preserve">Вопрос 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 xml:space="preserve">Ответ </w:t>
            </w: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583" w:rsidRPr="00841A54" w:rsidTr="0091453B">
        <w:tc>
          <w:tcPr>
            <w:tcW w:w="2376" w:type="dxa"/>
          </w:tcPr>
          <w:p w:rsidR="00DA2583" w:rsidRPr="00841A54" w:rsidRDefault="00DA2583" w:rsidP="00841A5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A5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195" w:type="dxa"/>
          </w:tcPr>
          <w:p w:rsidR="00DA2583" w:rsidRPr="00841A54" w:rsidRDefault="00DA2583" w:rsidP="00841A54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A2583" w:rsidRPr="00841A54" w:rsidRDefault="00DA2583" w:rsidP="00841A54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A2583" w:rsidRPr="00841A54" w:rsidRDefault="00DA2583" w:rsidP="00841A54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color w:val="000000"/>
          <w:sz w:val="28"/>
          <w:szCs w:val="28"/>
          <w:lang w:eastAsia="ru-RU"/>
        </w:rPr>
        <w:t>Критерии оценивания:</w:t>
      </w:r>
    </w:p>
    <w:p w:rsidR="00DA2583" w:rsidRPr="00841A54" w:rsidRDefault="00DA2583" w:rsidP="00841A54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 «5» - </w:t>
      </w:r>
      <w:r w:rsidRPr="00841A54">
        <w:rPr>
          <w:rFonts w:ascii="Times New Roman" w:hAnsi="Times New Roman"/>
          <w:sz w:val="28"/>
          <w:szCs w:val="28"/>
          <w:lang w:eastAsia="ru-RU"/>
        </w:rPr>
        <w:t>90 – 100 %</w:t>
      </w:r>
      <w:r w:rsidRPr="00841A5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от общего количества вопросов,</w:t>
      </w:r>
    </w:p>
    <w:p w:rsidR="00DA2583" w:rsidRPr="00841A54" w:rsidRDefault="00DA2583" w:rsidP="00841A54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«4» - </w:t>
      </w:r>
      <w:r w:rsidRPr="00841A54">
        <w:rPr>
          <w:rFonts w:ascii="Times New Roman" w:hAnsi="Times New Roman"/>
          <w:sz w:val="28"/>
          <w:szCs w:val="28"/>
          <w:lang w:eastAsia="ru-RU"/>
        </w:rPr>
        <w:t>70 – 89 %</w:t>
      </w:r>
      <w:r w:rsidRPr="00841A5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от общего количества вопросов,</w:t>
      </w:r>
    </w:p>
    <w:p w:rsidR="00DA2583" w:rsidRPr="00841A54" w:rsidRDefault="00DA2583" w:rsidP="00841A54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«3» - </w:t>
      </w:r>
      <w:r w:rsidRPr="00841A54">
        <w:rPr>
          <w:rFonts w:ascii="Times New Roman" w:hAnsi="Times New Roman"/>
          <w:sz w:val="28"/>
          <w:szCs w:val="28"/>
          <w:lang w:eastAsia="ru-RU"/>
        </w:rPr>
        <w:t>50 – 69 %</w:t>
      </w:r>
      <w:r w:rsidRPr="00841A5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от общего количества вопросов,</w:t>
      </w:r>
    </w:p>
    <w:p w:rsidR="00DA2583" w:rsidRPr="00841A54" w:rsidRDefault="00DA2583" w:rsidP="00841A54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41A54">
        <w:rPr>
          <w:rFonts w:ascii="Times New Roman" w:hAnsi="Times New Roman"/>
          <w:b/>
          <w:sz w:val="28"/>
          <w:szCs w:val="28"/>
          <w:lang w:eastAsia="ru-RU"/>
        </w:rPr>
        <w:t xml:space="preserve">«2» - </w:t>
      </w:r>
      <w:r w:rsidRPr="00841A54">
        <w:rPr>
          <w:rFonts w:ascii="Times New Roman" w:hAnsi="Times New Roman"/>
          <w:sz w:val="28"/>
          <w:szCs w:val="28"/>
          <w:lang w:eastAsia="ru-RU"/>
        </w:rPr>
        <w:t>менее 50 %</w:t>
      </w:r>
      <w:r w:rsidRPr="00841A5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от общего количества вопросов.</w:t>
      </w:r>
    </w:p>
    <w:p w:rsidR="00DA2583" w:rsidRPr="00841A54" w:rsidRDefault="00DA2583" w:rsidP="00841A54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1A54">
        <w:rPr>
          <w:rFonts w:ascii="Times New Roman" w:hAnsi="Times New Roman"/>
          <w:b/>
          <w:sz w:val="28"/>
          <w:szCs w:val="28"/>
        </w:rPr>
        <w:t>Оценка____________________________________________________________________</w:t>
      </w:r>
    </w:p>
    <w:p w:rsidR="00DA2583" w:rsidRPr="00841A54" w:rsidRDefault="00DA2583" w:rsidP="00841A54">
      <w:pPr>
        <w:tabs>
          <w:tab w:val="left" w:pos="6045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41A54">
        <w:rPr>
          <w:rFonts w:ascii="Times New Roman" w:hAnsi="Times New Roman"/>
          <w:sz w:val="28"/>
          <w:szCs w:val="28"/>
        </w:rPr>
        <w:t xml:space="preserve">Работу проверил:      </w:t>
      </w:r>
      <w:r w:rsidRPr="00841A54">
        <w:rPr>
          <w:rFonts w:ascii="Times New Roman" w:hAnsi="Times New Roman"/>
          <w:sz w:val="28"/>
          <w:szCs w:val="28"/>
        </w:rPr>
        <w:tab/>
        <w:t>Дата проверки:</w:t>
      </w: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A2583" w:rsidRPr="00841A54" w:rsidRDefault="00DA2583" w:rsidP="00841A5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1A34" w:rsidRPr="00841A54" w:rsidRDefault="00961A34" w:rsidP="00841A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C023C" w:rsidRPr="00841A54" w:rsidRDefault="00EC023C" w:rsidP="00841A54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EC023C" w:rsidRPr="00841A54" w:rsidSect="00841A54">
      <w:footerReference w:type="even" r:id="rId10"/>
      <w:footerReference w:type="default" r:id="rId11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25B" w:rsidRDefault="001D725B" w:rsidP="00093F54">
      <w:pPr>
        <w:spacing w:after="0" w:line="240" w:lineRule="auto"/>
      </w:pPr>
      <w:r>
        <w:separator/>
      </w:r>
    </w:p>
  </w:endnote>
  <w:endnote w:type="continuationSeparator" w:id="0">
    <w:p w:rsidR="001D725B" w:rsidRDefault="001D725B" w:rsidP="0009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53B" w:rsidRDefault="005C2D4C" w:rsidP="0091453B">
    <w:pPr>
      <w:framePr w:wrap="around" w:vAnchor="text" w:hAnchor="margin" w:xAlign="right" w:y="1"/>
    </w:pPr>
    <w:r>
      <w:fldChar w:fldCharType="begin"/>
    </w:r>
    <w:r w:rsidR="0091453B">
      <w:instrText xml:space="preserve">PAGE  </w:instrText>
    </w:r>
    <w:r>
      <w:fldChar w:fldCharType="end"/>
    </w:r>
  </w:p>
  <w:p w:rsidR="0091453B" w:rsidRDefault="0091453B" w:rsidP="0091453B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53B" w:rsidRDefault="005C2D4C" w:rsidP="0091453B">
    <w:pPr>
      <w:framePr w:wrap="around" w:vAnchor="text" w:hAnchor="margin" w:xAlign="right" w:y="1"/>
    </w:pPr>
    <w:r>
      <w:fldChar w:fldCharType="begin"/>
    </w:r>
    <w:r w:rsidR="0091453B">
      <w:instrText xml:space="preserve">PAGE  </w:instrText>
    </w:r>
    <w:r>
      <w:fldChar w:fldCharType="separate"/>
    </w:r>
    <w:r w:rsidR="005F67E7">
      <w:rPr>
        <w:noProof/>
      </w:rPr>
      <w:t>4</w:t>
    </w:r>
    <w:r>
      <w:fldChar w:fldCharType="end"/>
    </w:r>
  </w:p>
  <w:p w:rsidR="0091453B" w:rsidRDefault="0091453B" w:rsidP="0091453B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25B" w:rsidRDefault="001D725B" w:rsidP="00093F54">
      <w:pPr>
        <w:spacing w:after="0" w:line="240" w:lineRule="auto"/>
      </w:pPr>
      <w:r>
        <w:separator/>
      </w:r>
    </w:p>
  </w:footnote>
  <w:footnote w:type="continuationSeparator" w:id="0">
    <w:p w:rsidR="001D725B" w:rsidRDefault="001D725B" w:rsidP="00093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2603"/>
    <w:multiLevelType w:val="hybridMultilevel"/>
    <w:tmpl w:val="F63616C8"/>
    <w:lvl w:ilvl="0" w:tplc="F7A0721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21"/>
        </w:tabs>
        <w:ind w:left="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41"/>
        </w:tabs>
        <w:ind w:left="1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61"/>
        </w:tabs>
        <w:ind w:left="1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81"/>
        </w:tabs>
        <w:ind w:left="2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01"/>
        </w:tabs>
        <w:ind w:left="3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21"/>
        </w:tabs>
        <w:ind w:left="4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41"/>
        </w:tabs>
        <w:ind w:left="4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61"/>
        </w:tabs>
        <w:ind w:left="5561" w:hanging="360"/>
      </w:pPr>
      <w:rPr>
        <w:rFonts w:ascii="Wingdings" w:hAnsi="Wingdings" w:hint="default"/>
      </w:rPr>
    </w:lvl>
  </w:abstractNum>
  <w:abstractNum w:abstractNumId="1">
    <w:nsid w:val="1E1827E2"/>
    <w:multiLevelType w:val="hybridMultilevel"/>
    <w:tmpl w:val="678616C8"/>
    <w:lvl w:ilvl="0" w:tplc="70EA60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99A7B64"/>
    <w:multiLevelType w:val="multilevel"/>
    <w:tmpl w:val="FD263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25D69"/>
    <w:multiLevelType w:val="hybridMultilevel"/>
    <w:tmpl w:val="B3928AA4"/>
    <w:lvl w:ilvl="0" w:tplc="F7A0721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21"/>
        </w:tabs>
        <w:ind w:left="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41"/>
        </w:tabs>
        <w:ind w:left="1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61"/>
        </w:tabs>
        <w:ind w:left="1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81"/>
        </w:tabs>
        <w:ind w:left="2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01"/>
        </w:tabs>
        <w:ind w:left="3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21"/>
        </w:tabs>
        <w:ind w:left="4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41"/>
        </w:tabs>
        <w:ind w:left="4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61"/>
        </w:tabs>
        <w:ind w:left="5561" w:hanging="360"/>
      </w:pPr>
      <w:rPr>
        <w:rFonts w:ascii="Wingdings" w:hAnsi="Wingdings" w:hint="default"/>
      </w:rPr>
    </w:lvl>
  </w:abstractNum>
  <w:abstractNum w:abstractNumId="4">
    <w:nsid w:val="660D5733"/>
    <w:multiLevelType w:val="hybridMultilevel"/>
    <w:tmpl w:val="6B1EFF6A"/>
    <w:lvl w:ilvl="0" w:tplc="3EACCB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6945F6"/>
    <w:multiLevelType w:val="hybridMultilevel"/>
    <w:tmpl w:val="678616C8"/>
    <w:lvl w:ilvl="0" w:tplc="70EA60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01B1146"/>
    <w:multiLevelType w:val="hybridMultilevel"/>
    <w:tmpl w:val="AA7CF5B6"/>
    <w:lvl w:ilvl="0" w:tplc="0AF49E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BAF39BE"/>
    <w:multiLevelType w:val="hybridMultilevel"/>
    <w:tmpl w:val="B3D4421E"/>
    <w:lvl w:ilvl="0" w:tplc="A59250E0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64C"/>
    <w:rsid w:val="00093F54"/>
    <w:rsid w:val="0010297D"/>
    <w:rsid w:val="00143677"/>
    <w:rsid w:val="00154189"/>
    <w:rsid w:val="001D725B"/>
    <w:rsid w:val="00211DE8"/>
    <w:rsid w:val="00217134"/>
    <w:rsid w:val="0027774E"/>
    <w:rsid w:val="003E099A"/>
    <w:rsid w:val="00474605"/>
    <w:rsid w:val="004D3443"/>
    <w:rsid w:val="005C2D4C"/>
    <w:rsid w:val="005E3024"/>
    <w:rsid w:val="005F67E7"/>
    <w:rsid w:val="0060181D"/>
    <w:rsid w:val="00630220"/>
    <w:rsid w:val="007C7D7E"/>
    <w:rsid w:val="00841A54"/>
    <w:rsid w:val="0091453B"/>
    <w:rsid w:val="00920F6F"/>
    <w:rsid w:val="00961A34"/>
    <w:rsid w:val="00A069D9"/>
    <w:rsid w:val="00A3064C"/>
    <w:rsid w:val="00AC2664"/>
    <w:rsid w:val="00AE69FC"/>
    <w:rsid w:val="00B069AD"/>
    <w:rsid w:val="00BC5493"/>
    <w:rsid w:val="00D41DAD"/>
    <w:rsid w:val="00D50AB3"/>
    <w:rsid w:val="00DA2583"/>
    <w:rsid w:val="00DB0F70"/>
    <w:rsid w:val="00E115E8"/>
    <w:rsid w:val="00EC023C"/>
    <w:rsid w:val="00F57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6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3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A3064C"/>
    <w:rPr>
      <w:rFonts w:ascii="Calibri" w:eastAsia="Calibri" w:hAnsi="Calibri" w:cs="Times New Roman"/>
    </w:rPr>
  </w:style>
  <w:style w:type="character" w:styleId="a5">
    <w:name w:val="page number"/>
    <w:rsid w:val="00A3064C"/>
    <w:rPr>
      <w:rFonts w:cs="Times New Roman"/>
    </w:rPr>
  </w:style>
  <w:style w:type="paragraph" w:styleId="a6">
    <w:name w:val="List Paragraph"/>
    <w:basedOn w:val="a"/>
    <w:uiPriority w:val="34"/>
    <w:qFormat/>
    <w:rsid w:val="00A3064C"/>
    <w:pPr>
      <w:spacing w:after="0" w:line="240" w:lineRule="auto"/>
      <w:ind w:left="720"/>
      <w:contextualSpacing/>
    </w:pPr>
  </w:style>
  <w:style w:type="paragraph" w:styleId="1">
    <w:name w:val="toc 1"/>
    <w:basedOn w:val="a"/>
    <w:next w:val="a"/>
    <w:autoRedefine/>
    <w:uiPriority w:val="99"/>
    <w:semiHidden/>
    <w:rsid w:val="00A3064C"/>
    <w:pPr>
      <w:tabs>
        <w:tab w:val="right" w:leader="dot" w:pos="9269"/>
      </w:tabs>
      <w:spacing w:after="0" w:line="240" w:lineRule="auto"/>
      <w:jc w:val="center"/>
    </w:pPr>
    <w:rPr>
      <w:rFonts w:ascii="Times New Roman" w:hAnsi="Times New Roman"/>
      <w:b/>
      <w:noProof/>
      <w:sz w:val="28"/>
      <w:szCs w:val="28"/>
      <w:lang w:eastAsia="ru-RU"/>
    </w:rPr>
  </w:style>
  <w:style w:type="paragraph" w:styleId="a7">
    <w:name w:val="No Spacing"/>
    <w:uiPriority w:val="1"/>
    <w:qFormat/>
    <w:rsid w:val="00A3064C"/>
    <w:pPr>
      <w:spacing w:after="2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3064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A3064C"/>
  </w:style>
  <w:style w:type="table" w:styleId="aa">
    <w:name w:val="Table Grid"/>
    <w:basedOn w:val="a1"/>
    <w:uiPriority w:val="59"/>
    <w:rsid w:val="00DA2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DA2583"/>
    <w:rPr>
      <w:rFonts w:cs="Times New Roman"/>
      <w:b/>
    </w:rPr>
  </w:style>
  <w:style w:type="character" w:customStyle="1" w:styleId="10">
    <w:name w:val="Основной текст + Полужирный1"/>
    <w:rsid w:val="00DA2583"/>
    <w:rPr>
      <w:rFonts w:cs="Times New Roman"/>
    </w:rPr>
  </w:style>
  <w:style w:type="character" w:customStyle="1" w:styleId="21pt">
    <w:name w:val="Основной текст (2) + Интервал 1 pt"/>
    <w:rsid w:val="00DA2583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50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0AB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6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3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A3064C"/>
    <w:rPr>
      <w:rFonts w:ascii="Calibri" w:eastAsia="Calibri" w:hAnsi="Calibri" w:cs="Times New Roman"/>
    </w:rPr>
  </w:style>
  <w:style w:type="character" w:styleId="a5">
    <w:name w:val="page number"/>
    <w:rsid w:val="00A3064C"/>
    <w:rPr>
      <w:rFonts w:cs="Times New Roman"/>
    </w:rPr>
  </w:style>
  <w:style w:type="paragraph" w:styleId="a6">
    <w:name w:val="List Paragraph"/>
    <w:basedOn w:val="a"/>
    <w:uiPriority w:val="34"/>
    <w:qFormat/>
    <w:rsid w:val="00A3064C"/>
    <w:pPr>
      <w:spacing w:after="0" w:line="240" w:lineRule="auto"/>
      <w:ind w:left="720"/>
      <w:contextualSpacing/>
    </w:pPr>
  </w:style>
  <w:style w:type="paragraph" w:styleId="1">
    <w:name w:val="toc 1"/>
    <w:basedOn w:val="a"/>
    <w:next w:val="a"/>
    <w:autoRedefine/>
    <w:uiPriority w:val="99"/>
    <w:semiHidden/>
    <w:rsid w:val="00A3064C"/>
    <w:pPr>
      <w:tabs>
        <w:tab w:val="right" w:leader="dot" w:pos="9269"/>
      </w:tabs>
      <w:spacing w:after="0" w:line="240" w:lineRule="auto"/>
      <w:jc w:val="center"/>
    </w:pPr>
    <w:rPr>
      <w:rFonts w:ascii="Times New Roman" w:hAnsi="Times New Roman"/>
      <w:b/>
      <w:noProof/>
      <w:sz w:val="28"/>
      <w:szCs w:val="28"/>
      <w:lang w:eastAsia="ru-RU"/>
    </w:rPr>
  </w:style>
  <w:style w:type="paragraph" w:styleId="a7">
    <w:name w:val="No Spacing"/>
    <w:uiPriority w:val="1"/>
    <w:qFormat/>
    <w:rsid w:val="00A3064C"/>
    <w:pPr>
      <w:spacing w:after="2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3064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A3064C"/>
  </w:style>
  <w:style w:type="table" w:styleId="aa">
    <w:name w:val="Table Grid"/>
    <w:basedOn w:val="a1"/>
    <w:uiPriority w:val="59"/>
    <w:rsid w:val="00DA2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DA2583"/>
    <w:rPr>
      <w:rFonts w:cs="Times New Roman"/>
      <w:b/>
    </w:rPr>
  </w:style>
  <w:style w:type="character" w:customStyle="1" w:styleId="10">
    <w:name w:val="Основной текст + Полужирный1"/>
    <w:rsid w:val="00DA2583"/>
    <w:rPr>
      <w:rFonts w:cs="Times New Roman"/>
    </w:rPr>
  </w:style>
  <w:style w:type="character" w:customStyle="1" w:styleId="21pt">
    <w:name w:val="Основной текст (2) + Интервал 1 pt"/>
    <w:rsid w:val="00DA2583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50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0A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ochineniepro.ru/%D1%81%D0%BE%D1%87%D0%B8%D0%BD%D0%B5%D0%BD%D0%B8%D1%8F/%D0%A6%D0%B2%D0%B5%D1%82%D0%B0%D0%B5%D0%B2%D0%B0/%D0%A2%D0%B5%D0%BC%D0%B0_%D1%82%D0%B2%D0%BE%D1%80%D1%87%D0%B5%D1%81%D1%82%D0%B2%D0%B0_%D0%B8_%D1%81%D1%83%D0%B4%D1%8C%D0%B1%D1%8B_%D0%BF%D0%BE%D1%8D%D1%82%D0%B0_%D0%B2_%D0%BB%D0%B8%D1%80%D0%B8%D0%BA%D0%B5_%D0%9C._%D0%98._%D0%A6%D0%B2%D0%B5%D1%82%D0%B0%D0%B5%D0%B2%D0%BE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67</Pages>
  <Words>15523</Words>
  <Characters>88485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Александр Рудаев</cp:lastModifiedBy>
  <cp:revision>18</cp:revision>
  <dcterms:created xsi:type="dcterms:W3CDTF">2016-12-22T03:31:00Z</dcterms:created>
  <dcterms:modified xsi:type="dcterms:W3CDTF">2018-03-01T09:47:00Z</dcterms:modified>
</cp:coreProperties>
</file>